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1" w:type="dxa"/>
        <w:tblLook w:val="01E0" w:firstRow="1" w:lastRow="1" w:firstColumn="1" w:lastColumn="1" w:noHBand="0" w:noVBand="0"/>
      </w:tblPr>
      <w:tblGrid>
        <w:gridCol w:w="468"/>
        <w:gridCol w:w="703"/>
        <w:gridCol w:w="917"/>
        <w:gridCol w:w="1080"/>
        <w:gridCol w:w="3326"/>
        <w:gridCol w:w="814"/>
        <w:gridCol w:w="2433"/>
      </w:tblGrid>
      <w:tr w:rsidR="00C0277E" w:rsidRPr="00C0277E" w14:paraId="3DF359A0" w14:textId="77777777" w:rsidTr="003D42D0">
        <w:trPr>
          <w:trHeight w:val="1614"/>
        </w:trPr>
        <w:tc>
          <w:tcPr>
            <w:tcW w:w="1171" w:type="dxa"/>
            <w:gridSpan w:val="2"/>
          </w:tcPr>
          <w:p w14:paraId="15BE0436" w14:textId="103E3D3C" w:rsidR="00C0277E" w:rsidRPr="00C0277E" w:rsidRDefault="00C0277E" w:rsidP="00C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32708330"/>
            <w:r w:rsidRPr="00C0277E">
              <w:rPr>
                <w:rFonts w:ascii="Times New Roman" w:eastAsia="Times New Roman" w:hAnsi="Times New Roman" w:cs="Times New Roman"/>
                <w:noProof/>
                <w:position w:val="-25"/>
                <w:sz w:val="20"/>
                <w:szCs w:val="24"/>
                <w:lang w:val="ru-RU" w:eastAsia="ru-RU"/>
              </w:rPr>
              <w:drawing>
                <wp:inline distT="0" distB="0" distL="0" distR="0" wp14:anchorId="14D3A06C" wp14:editId="403D71A9">
                  <wp:extent cx="53340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0" w:type="dxa"/>
            <w:gridSpan w:val="5"/>
          </w:tcPr>
          <w:p w14:paraId="35B44F34" w14:textId="77777777" w:rsidR="00C0277E" w:rsidRPr="00C0277E" w:rsidRDefault="00C0277E" w:rsidP="00C0277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0277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Львівська  міська рада</w:t>
            </w:r>
          </w:p>
          <w:p w14:paraId="614F5195" w14:textId="75F8F109" w:rsidR="00C0277E" w:rsidRDefault="00C0277E" w:rsidP="00C0277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0277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Департамент </w:t>
            </w:r>
            <w:r w:rsidR="008625F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розвитку</w:t>
            </w:r>
          </w:p>
          <w:p w14:paraId="6A43DE14" w14:textId="0B5EEA26" w:rsidR="008625F8" w:rsidRPr="00C0277E" w:rsidRDefault="008625F8" w:rsidP="00C0277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</w:p>
          <w:p w14:paraId="3AF9BD36" w14:textId="77777777" w:rsidR="00C0277E" w:rsidRPr="00C0277E" w:rsidRDefault="00C0277E" w:rsidP="00C0277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C0277E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>Відділ</w:t>
            </w:r>
            <w:proofErr w:type="spellEnd"/>
            <w:r w:rsidRPr="00C0277E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0277E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C0277E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0277E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>Шевченківського</w:t>
            </w:r>
            <w:proofErr w:type="spellEnd"/>
            <w:r w:rsidRPr="00C0277E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C0277E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>Залізничного</w:t>
            </w:r>
            <w:proofErr w:type="spellEnd"/>
            <w:r w:rsidRPr="00C0277E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0277E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>районів</w:t>
            </w:r>
            <w:proofErr w:type="spellEnd"/>
          </w:p>
          <w:p w14:paraId="19DC92AB" w14:textId="77777777" w:rsidR="00C0277E" w:rsidRPr="00C0277E" w:rsidRDefault="00C0277E" w:rsidP="00C0277E">
            <w:pPr>
              <w:spacing w:before="20" w:after="80" w:line="240" w:lineRule="auto"/>
              <w:rPr>
                <w:rFonts w:ascii="Arial Narrow" w:eastAsia="Times New Roman" w:hAnsi="Arial Narrow" w:cs="Times New Roman"/>
                <w:sz w:val="36"/>
                <w:szCs w:val="36"/>
                <w:lang w:eastAsia="ru-RU"/>
              </w:rPr>
            </w:pPr>
            <w:r w:rsidRPr="00C0277E">
              <w:rPr>
                <w:rFonts w:ascii="Arial Narrow" w:eastAsia="Times New Roman" w:hAnsi="Arial Narrow" w:cs="Times New Roman"/>
                <w:sz w:val="36"/>
                <w:szCs w:val="36"/>
                <w:lang w:eastAsia="ru-RU"/>
              </w:rPr>
              <w:t>Ліцей №74 імені Марійки Підгірянки Львівської міської ради</w:t>
            </w:r>
          </w:p>
        </w:tc>
      </w:tr>
      <w:tr w:rsidR="00C0277E" w:rsidRPr="00C0277E" w14:paraId="4F5BFCD7" w14:textId="77777777" w:rsidTr="003D42D0">
        <w:trPr>
          <w:trHeight w:val="551"/>
        </w:trPr>
        <w:tc>
          <w:tcPr>
            <w:tcW w:w="9741" w:type="dxa"/>
            <w:gridSpan w:val="7"/>
          </w:tcPr>
          <w:p w14:paraId="3BC22F1C" w14:textId="77777777" w:rsidR="00C0277E" w:rsidRPr="00C0277E" w:rsidRDefault="00C0277E" w:rsidP="00C0277E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sz w:val="34"/>
                <w:szCs w:val="34"/>
                <w:lang w:eastAsia="ru-RU"/>
              </w:rPr>
            </w:pPr>
            <w:r w:rsidRPr="00C0277E">
              <w:rPr>
                <w:rFonts w:ascii="Franklin Gothic Medium" w:eastAsia="Times New Roman" w:hAnsi="Franklin Gothic Medium" w:cs="Times New Roman"/>
                <w:sz w:val="34"/>
                <w:szCs w:val="34"/>
                <w:lang w:eastAsia="ru-RU"/>
              </w:rPr>
              <w:t>НАКАЗ</w:t>
            </w:r>
          </w:p>
          <w:p w14:paraId="239612CD" w14:textId="77777777" w:rsidR="00C0277E" w:rsidRPr="00C0277E" w:rsidRDefault="00C0277E" w:rsidP="00C0277E">
            <w:pPr>
              <w:spacing w:after="0" w:line="360" w:lineRule="auto"/>
              <w:jc w:val="center"/>
              <w:rPr>
                <w:rFonts w:ascii="Franklin Gothic Medium" w:eastAsia="Times New Roman" w:hAnsi="Franklin Gothic Medium" w:cs="Times New Roman"/>
                <w:w w:val="90"/>
                <w:sz w:val="16"/>
                <w:szCs w:val="16"/>
                <w:lang w:eastAsia="ru-RU"/>
              </w:rPr>
            </w:pPr>
            <w:r w:rsidRPr="00C0277E">
              <w:rPr>
                <w:rFonts w:ascii="Franklin Gothic Medium" w:eastAsia="Times New Roman" w:hAnsi="Franklin Gothic Medium" w:cs="Times New Roman"/>
                <w:w w:val="90"/>
                <w:sz w:val="16"/>
                <w:szCs w:val="16"/>
                <w:lang w:eastAsia="ru-RU"/>
              </w:rPr>
              <w:t>м. Львів</w:t>
            </w:r>
          </w:p>
        </w:tc>
      </w:tr>
      <w:tr w:rsidR="00C0277E" w:rsidRPr="00C0277E" w14:paraId="1B837C44" w14:textId="77777777" w:rsidTr="003D42D0">
        <w:trPr>
          <w:trHeight w:val="158"/>
        </w:trPr>
        <w:tc>
          <w:tcPr>
            <w:tcW w:w="468" w:type="dxa"/>
            <w:tcMar>
              <w:left w:w="57" w:type="dxa"/>
              <w:right w:w="57" w:type="dxa"/>
            </w:tcMar>
            <w:vAlign w:val="center"/>
          </w:tcPr>
          <w:p w14:paraId="16FFB10E" w14:textId="77777777" w:rsidR="00C0277E" w:rsidRPr="00C0277E" w:rsidRDefault="00C0277E" w:rsidP="00C02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7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Від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6A381D9B" w14:textId="77777777" w:rsidR="00C0277E" w:rsidRPr="00C0277E" w:rsidRDefault="00C0277E" w:rsidP="00C02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14:paraId="05D4B401" w14:textId="77777777" w:rsidR="00C0277E" w:rsidRPr="00C0277E" w:rsidRDefault="00C0277E" w:rsidP="00C0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0277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2025р.</w:t>
            </w:r>
          </w:p>
        </w:tc>
        <w:tc>
          <w:tcPr>
            <w:tcW w:w="3326" w:type="dxa"/>
            <w:vAlign w:val="center"/>
          </w:tcPr>
          <w:p w14:paraId="4C0A4508" w14:textId="77777777" w:rsidR="00C0277E" w:rsidRPr="00C0277E" w:rsidRDefault="00C0277E" w:rsidP="00C02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vAlign w:val="center"/>
          </w:tcPr>
          <w:p w14:paraId="4107265D" w14:textId="77777777" w:rsidR="00C0277E" w:rsidRPr="00C0277E" w:rsidRDefault="00C0277E" w:rsidP="00C02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7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4A578B30" w14:textId="77777777" w:rsidR="00C0277E" w:rsidRPr="00C0277E" w:rsidRDefault="00C0277E" w:rsidP="00C0277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</w:p>
        </w:tc>
      </w:tr>
      <w:bookmarkEnd w:id="0"/>
    </w:tbl>
    <w:p w14:paraId="50BBC795" w14:textId="77777777" w:rsidR="00F27DB5" w:rsidRDefault="00F27DB5" w:rsidP="00F2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893B0C" w14:textId="2C9A863E" w:rsidR="005533BF" w:rsidRPr="00C0277E" w:rsidRDefault="005533BF" w:rsidP="00C0277E">
      <w:pPr>
        <w:pStyle w:val="1"/>
        <w:spacing w:line="276" w:lineRule="auto"/>
        <w:ind w:left="0" w:right="-284"/>
        <w:jc w:val="left"/>
        <w:rPr>
          <w:bCs/>
          <w:sz w:val="28"/>
          <w:szCs w:val="28"/>
        </w:rPr>
      </w:pPr>
      <w:r w:rsidRPr="00C0277E">
        <w:rPr>
          <w:bCs/>
          <w:sz w:val="28"/>
          <w:szCs w:val="28"/>
        </w:rPr>
        <w:t>Про організацію проведення</w:t>
      </w:r>
    </w:p>
    <w:p w14:paraId="202FC45D" w14:textId="1B7710FB" w:rsidR="005533BF" w:rsidRDefault="005533BF" w:rsidP="00FE6982">
      <w:pPr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 w:rsidRPr="00C0277E">
        <w:rPr>
          <w:rFonts w:ascii="Times New Roman" w:hAnsi="Times New Roman" w:cs="Times New Roman"/>
          <w:b/>
          <w:bCs/>
          <w:sz w:val="28"/>
          <w:szCs w:val="28"/>
        </w:rPr>
        <w:t xml:space="preserve">курсів підвищення кваліфікації педагогів у 2025 </w:t>
      </w:r>
      <w:proofErr w:type="spellStart"/>
      <w:r w:rsidRPr="00C0277E">
        <w:rPr>
          <w:rFonts w:ascii="Times New Roman" w:hAnsi="Times New Roman" w:cs="Times New Roman"/>
          <w:b/>
          <w:bCs/>
          <w:sz w:val="28"/>
          <w:szCs w:val="28"/>
        </w:rPr>
        <w:t>н.р</w:t>
      </w:r>
      <w:proofErr w:type="spellEnd"/>
      <w:r w:rsidRPr="00C0277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1D31F50" w14:textId="77777777" w:rsidR="00FE6982" w:rsidRPr="00FE6982" w:rsidRDefault="00FE6982" w:rsidP="00FE6982">
      <w:pPr>
        <w:ind w:left="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1D842020" w14:textId="459FD80A" w:rsidR="00F27DB5" w:rsidRDefault="00F27DB5" w:rsidP="00C0277E">
      <w:pPr>
        <w:pStyle w:val="1"/>
        <w:spacing w:line="276" w:lineRule="auto"/>
        <w:ind w:left="0" w:right="-1" w:firstLine="567"/>
        <w:rPr>
          <w:sz w:val="28"/>
          <w:szCs w:val="28"/>
        </w:rPr>
      </w:pPr>
      <w:r w:rsidRPr="00F27DB5">
        <w:rPr>
          <w:b w:val="0"/>
          <w:sz w:val="28"/>
          <w:szCs w:val="28"/>
        </w:rPr>
        <w:t>На виконання  Закону України «Про освіту», Порядку підвищення кваліфікації педагогічних і науково-педагогічних працівників, затвердженого постановою Кабінету міністрів України від 21 серпня 2019 року № 800 із змінами, з метою забезпечення професійного розвитку педагогічних працівників, відповідно до державної політики у галузі освіти, підвищення рівня кваліфікації педагогічних працівників ЗЗСО та ЗПО на основі вивчення та активного впровадження прийомів і методів навчання та використання перспективних технологій</w:t>
      </w:r>
      <w:r>
        <w:rPr>
          <w:b w:val="0"/>
          <w:sz w:val="28"/>
          <w:szCs w:val="28"/>
        </w:rPr>
        <w:t>.</w:t>
      </w:r>
    </w:p>
    <w:p w14:paraId="32B8C10D" w14:textId="44BBAD10" w:rsidR="00F27DB5" w:rsidRDefault="00F27DB5" w:rsidP="00FE69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DB5">
        <w:rPr>
          <w:rFonts w:ascii="Times New Roman" w:hAnsi="Times New Roman" w:cs="Times New Roman"/>
          <w:sz w:val="28"/>
          <w:szCs w:val="28"/>
        </w:rPr>
        <w:t>Відповідно до Концепції реалізації державної політики у сфері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DB5">
        <w:rPr>
          <w:rFonts w:ascii="Times New Roman" w:hAnsi="Times New Roman" w:cs="Times New Roman"/>
          <w:sz w:val="28"/>
          <w:szCs w:val="28"/>
        </w:rPr>
        <w:t>реформування загальної середньої освіти «Нова українська школа» на період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DB5">
        <w:rPr>
          <w:rFonts w:ascii="Times New Roman" w:hAnsi="Times New Roman" w:cs="Times New Roman"/>
          <w:sz w:val="28"/>
          <w:szCs w:val="28"/>
        </w:rPr>
        <w:t>2029 року, схваленої розпорядженням Кабінету Міністрів України від 14 грудня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DB5">
        <w:rPr>
          <w:rFonts w:ascii="Times New Roman" w:hAnsi="Times New Roman" w:cs="Times New Roman"/>
          <w:sz w:val="28"/>
          <w:szCs w:val="28"/>
        </w:rPr>
        <w:t>2016 року № 988, Державного стандарту базової середньої освіти, затвердженого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DB5">
        <w:rPr>
          <w:rFonts w:ascii="Times New Roman" w:hAnsi="Times New Roman" w:cs="Times New Roman"/>
          <w:sz w:val="28"/>
          <w:szCs w:val="28"/>
        </w:rPr>
        <w:t xml:space="preserve">постановою Кабінету Міністрів України від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F27DB5">
        <w:rPr>
          <w:rFonts w:ascii="Times New Roman" w:hAnsi="Times New Roman" w:cs="Times New Roman"/>
          <w:sz w:val="28"/>
          <w:szCs w:val="28"/>
        </w:rPr>
        <w:t xml:space="preserve"> вересня 2020 року № 898»;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DB5">
        <w:rPr>
          <w:rFonts w:ascii="Times New Roman" w:hAnsi="Times New Roman" w:cs="Times New Roman"/>
          <w:sz w:val="28"/>
          <w:szCs w:val="28"/>
        </w:rPr>
        <w:t>враховуючи накази Міністерства освіти і науки України від 12.10.2022 № 904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DB5">
        <w:rPr>
          <w:rFonts w:ascii="Times New Roman" w:hAnsi="Times New Roman" w:cs="Times New Roman"/>
          <w:sz w:val="28"/>
          <w:szCs w:val="28"/>
        </w:rPr>
        <w:t>«Про затвердження Типової програми підвищення кваліфікації вчителів закладів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7DB5">
        <w:rPr>
          <w:rFonts w:ascii="Times New Roman" w:hAnsi="Times New Roman" w:cs="Times New Roman"/>
          <w:sz w:val="28"/>
          <w:szCs w:val="28"/>
        </w:rPr>
        <w:t>загальної середньої освіти, які впроваджують новий Державний стандарт базової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DB5">
        <w:rPr>
          <w:rFonts w:ascii="Times New Roman" w:hAnsi="Times New Roman" w:cs="Times New Roman"/>
          <w:sz w:val="28"/>
          <w:szCs w:val="28"/>
        </w:rPr>
        <w:t>середньої освіти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7D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BDF5EC" w14:textId="77777777" w:rsidR="005533BF" w:rsidRDefault="00F27DB5" w:rsidP="005D547C">
      <w:pPr>
        <w:spacing w:after="0" w:line="276" w:lineRule="auto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547C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5533BF">
        <w:rPr>
          <w:rFonts w:ascii="Times New Roman" w:hAnsi="Times New Roman" w:cs="Times New Roman"/>
          <w:sz w:val="28"/>
          <w:szCs w:val="28"/>
        </w:rPr>
        <w:t>Л</w:t>
      </w:r>
      <w:r w:rsidR="005D547C">
        <w:rPr>
          <w:rFonts w:ascii="Times New Roman" w:hAnsi="Times New Roman" w:cs="Times New Roman"/>
          <w:sz w:val="28"/>
          <w:szCs w:val="28"/>
        </w:rPr>
        <w:t>иста в</w:t>
      </w:r>
      <w:r w:rsidR="005D547C" w:rsidRPr="005D547C">
        <w:rPr>
          <w:rFonts w:ascii="Times New Roman" w:hAnsi="Times New Roman" w:cs="Times New Roman"/>
          <w:sz w:val="28"/>
          <w:szCs w:val="28"/>
        </w:rPr>
        <w:t>ід 25.11.2024 № 104/11</w:t>
      </w:r>
      <w:r w:rsidR="005533BF">
        <w:rPr>
          <w:rFonts w:ascii="Times New Roman" w:hAnsi="Times New Roman" w:cs="Times New Roman"/>
          <w:sz w:val="28"/>
          <w:szCs w:val="28"/>
        </w:rPr>
        <w:t xml:space="preserve"> ЛОІППО</w:t>
      </w:r>
      <w:r w:rsidR="005D547C">
        <w:rPr>
          <w:rFonts w:ascii="Times New Roman" w:hAnsi="Times New Roman" w:cs="Times New Roman"/>
          <w:sz w:val="28"/>
          <w:szCs w:val="28"/>
        </w:rPr>
        <w:t xml:space="preserve"> щодо формування замовлення проходження курсів підвищення кваліфікації </w:t>
      </w:r>
      <w:r w:rsidR="005D547C" w:rsidRPr="005D547C">
        <w:rPr>
          <w:rFonts w:ascii="Times New Roman" w:hAnsi="Times New Roman" w:cs="Times New Roman"/>
          <w:sz w:val="28"/>
          <w:szCs w:val="28"/>
        </w:rPr>
        <w:t>з метою забезпечення професійного розвитку</w:t>
      </w:r>
      <w:r w:rsidR="005D547C">
        <w:rPr>
          <w:rFonts w:ascii="Times New Roman" w:hAnsi="Times New Roman" w:cs="Times New Roman"/>
          <w:sz w:val="28"/>
          <w:szCs w:val="28"/>
        </w:rPr>
        <w:t xml:space="preserve"> </w:t>
      </w:r>
      <w:r w:rsidR="005D547C" w:rsidRPr="005D547C">
        <w:rPr>
          <w:rFonts w:ascii="Times New Roman" w:hAnsi="Times New Roman" w:cs="Times New Roman"/>
          <w:sz w:val="28"/>
          <w:szCs w:val="28"/>
        </w:rPr>
        <w:t>педагогічних працівників області державної політики у галузі</w:t>
      </w:r>
      <w:r w:rsidR="005D547C">
        <w:rPr>
          <w:rFonts w:ascii="Times New Roman" w:hAnsi="Times New Roman" w:cs="Times New Roman"/>
          <w:sz w:val="28"/>
          <w:szCs w:val="28"/>
        </w:rPr>
        <w:t xml:space="preserve"> </w:t>
      </w:r>
      <w:r w:rsidR="005D547C" w:rsidRPr="005D547C">
        <w:rPr>
          <w:rFonts w:ascii="Times New Roman" w:hAnsi="Times New Roman" w:cs="Times New Roman"/>
          <w:sz w:val="28"/>
          <w:szCs w:val="28"/>
        </w:rPr>
        <w:t xml:space="preserve">освіти та забезпечення якості освіти </w:t>
      </w:r>
      <w:r w:rsidR="005D547C">
        <w:rPr>
          <w:rFonts w:ascii="Times New Roman" w:hAnsi="Times New Roman" w:cs="Times New Roman"/>
          <w:sz w:val="28"/>
          <w:szCs w:val="28"/>
        </w:rPr>
        <w:t xml:space="preserve">на базі </w:t>
      </w:r>
      <w:r w:rsidR="005D547C" w:rsidRPr="005D547C">
        <w:rPr>
          <w:rFonts w:ascii="Times New Roman" w:hAnsi="Times New Roman" w:cs="Times New Roman"/>
          <w:sz w:val="28"/>
          <w:szCs w:val="28"/>
        </w:rPr>
        <w:t>Комунальн</w:t>
      </w:r>
      <w:r w:rsidR="005D547C">
        <w:rPr>
          <w:rFonts w:ascii="Times New Roman" w:hAnsi="Times New Roman" w:cs="Times New Roman"/>
          <w:sz w:val="28"/>
          <w:szCs w:val="28"/>
        </w:rPr>
        <w:t>ого</w:t>
      </w:r>
      <w:r w:rsidR="005D547C" w:rsidRPr="005D547C">
        <w:rPr>
          <w:rFonts w:ascii="Times New Roman" w:hAnsi="Times New Roman" w:cs="Times New Roman"/>
          <w:sz w:val="28"/>
          <w:szCs w:val="28"/>
        </w:rPr>
        <w:t xml:space="preserve"> заклад</w:t>
      </w:r>
      <w:r w:rsidR="005D547C">
        <w:rPr>
          <w:rFonts w:ascii="Times New Roman" w:hAnsi="Times New Roman" w:cs="Times New Roman"/>
          <w:sz w:val="28"/>
          <w:szCs w:val="28"/>
        </w:rPr>
        <w:t>у</w:t>
      </w:r>
      <w:r w:rsidR="005D547C" w:rsidRPr="005D547C">
        <w:rPr>
          <w:rFonts w:ascii="Times New Roman" w:hAnsi="Times New Roman" w:cs="Times New Roman"/>
          <w:sz w:val="28"/>
          <w:szCs w:val="28"/>
        </w:rPr>
        <w:t xml:space="preserve"> Львівської обласної</w:t>
      </w:r>
      <w:r w:rsidR="005D547C">
        <w:rPr>
          <w:rFonts w:ascii="Times New Roman" w:hAnsi="Times New Roman" w:cs="Times New Roman"/>
          <w:sz w:val="28"/>
          <w:szCs w:val="28"/>
        </w:rPr>
        <w:t xml:space="preserve"> </w:t>
      </w:r>
      <w:r w:rsidR="005D547C" w:rsidRPr="005D547C">
        <w:rPr>
          <w:rFonts w:ascii="Times New Roman" w:hAnsi="Times New Roman" w:cs="Times New Roman"/>
          <w:sz w:val="28"/>
          <w:szCs w:val="28"/>
        </w:rPr>
        <w:t>ради «Львівський обласний інститут післядипломної педагогічної освіти»</w:t>
      </w:r>
      <w:r w:rsidR="005D547C">
        <w:rPr>
          <w:rFonts w:ascii="Times New Roman" w:hAnsi="Times New Roman" w:cs="Times New Roman"/>
          <w:sz w:val="28"/>
          <w:szCs w:val="28"/>
        </w:rPr>
        <w:t xml:space="preserve"> та</w:t>
      </w:r>
      <w:r w:rsidR="005533BF">
        <w:rPr>
          <w:rFonts w:ascii="Times New Roman" w:hAnsi="Times New Roman" w:cs="Times New Roman"/>
          <w:sz w:val="28"/>
          <w:szCs w:val="28"/>
        </w:rPr>
        <w:t xml:space="preserve"> на базі </w:t>
      </w:r>
      <w:r w:rsidR="005D547C">
        <w:rPr>
          <w:rFonts w:ascii="Times New Roman" w:hAnsi="Times New Roman" w:cs="Times New Roman"/>
          <w:sz w:val="28"/>
          <w:szCs w:val="28"/>
        </w:rPr>
        <w:t xml:space="preserve"> </w:t>
      </w:r>
      <w:r w:rsidRPr="00F27DB5">
        <w:rPr>
          <w:rFonts w:ascii="Times New Roman" w:hAnsi="Times New Roman" w:cs="Times New Roman"/>
          <w:sz w:val="28"/>
          <w:szCs w:val="28"/>
        </w:rPr>
        <w:t>Центр</w:t>
      </w:r>
      <w:r w:rsidR="005D547C">
        <w:rPr>
          <w:rFonts w:ascii="Times New Roman" w:hAnsi="Times New Roman" w:cs="Times New Roman"/>
          <w:sz w:val="28"/>
          <w:szCs w:val="28"/>
        </w:rPr>
        <w:t>у</w:t>
      </w:r>
      <w:r w:rsidRPr="00F27DB5">
        <w:rPr>
          <w:rFonts w:ascii="Times New Roman" w:hAnsi="Times New Roman" w:cs="Times New Roman"/>
          <w:sz w:val="28"/>
          <w:szCs w:val="28"/>
        </w:rPr>
        <w:t xml:space="preserve"> професійного розвитку педагогічних працівників Львівської МТГ</w:t>
      </w:r>
      <w:r w:rsidR="005533BF">
        <w:rPr>
          <w:rFonts w:ascii="Times New Roman" w:hAnsi="Times New Roman" w:cs="Times New Roman"/>
          <w:sz w:val="28"/>
          <w:szCs w:val="28"/>
        </w:rPr>
        <w:t>,</w:t>
      </w:r>
      <w:r w:rsidR="005533BF" w:rsidRPr="005533BF">
        <w:t xml:space="preserve"> </w:t>
      </w:r>
      <w:r w:rsidR="005533BF" w:rsidRPr="005533BF">
        <w:rPr>
          <w:rFonts w:ascii="Times New Roman" w:hAnsi="Times New Roman" w:cs="Times New Roman"/>
          <w:sz w:val="28"/>
          <w:szCs w:val="28"/>
        </w:rPr>
        <w:t>Лист від 31.10.2024 р. №371</w:t>
      </w:r>
      <w:r w:rsidR="005533BF">
        <w:rPr>
          <w:rFonts w:ascii="Times New Roman" w:hAnsi="Times New Roman" w:cs="Times New Roman"/>
          <w:sz w:val="28"/>
          <w:szCs w:val="28"/>
        </w:rPr>
        <w:t>,</w:t>
      </w:r>
      <w:r w:rsidR="005533BF" w:rsidRPr="005533BF">
        <w:rPr>
          <w:rFonts w:ascii="Times New Roman" w:hAnsi="Times New Roman" w:cs="Times New Roman"/>
          <w:sz w:val="28"/>
          <w:szCs w:val="28"/>
        </w:rPr>
        <w:t xml:space="preserve"> </w:t>
      </w:r>
      <w:r w:rsidRPr="00F27DB5">
        <w:rPr>
          <w:rFonts w:ascii="Times New Roman" w:hAnsi="Times New Roman" w:cs="Times New Roman"/>
          <w:sz w:val="28"/>
          <w:szCs w:val="28"/>
        </w:rPr>
        <w:t xml:space="preserve"> щодо навчань </w:t>
      </w:r>
      <w:r w:rsidR="005533BF">
        <w:rPr>
          <w:rFonts w:ascii="Times New Roman" w:hAnsi="Times New Roman" w:cs="Times New Roman"/>
          <w:sz w:val="28"/>
          <w:szCs w:val="28"/>
        </w:rPr>
        <w:t xml:space="preserve">педагогів ліцею </w:t>
      </w:r>
      <w:r w:rsidRPr="00F27DB5">
        <w:rPr>
          <w:rFonts w:ascii="Times New Roman" w:hAnsi="Times New Roman" w:cs="Times New Roman"/>
          <w:sz w:val="28"/>
          <w:szCs w:val="28"/>
        </w:rPr>
        <w:t>у 2025 році.</w:t>
      </w:r>
      <w:r w:rsidR="005533BF">
        <w:rPr>
          <w:rFonts w:ascii="Times New Roman" w:hAnsi="Times New Roman" w:cs="Times New Roman"/>
          <w:sz w:val="28"/>
          <w:szCs w:val="28"/>
        </w:rPr>
        <w:t xml:space="preserve"> </w:t>
      </w:r>
      <w:r w:rsidR="005D547C">
        <w:rPr>
          <w:rFonts w:ascii="Times New Roman" w:hAnsi="Times New Roman" w:cs="Times New Roman"/>
          <w:sz w:val="28"/>
          <w:szCs w:val="28"/>
        </w:rPr>
        <w:t xml:space="preserve">Відповідну інформацію подано в Додаток1 та </w:t>
      </w:r>
      <w:proofErr w:type="spellStart"/>
      <w:r w:rsidR="005D547C">
        <w:rPr>
          <w:rFonts w:ascii="Times New Roman" w:hAnsi="Times New Roman" w:cs="Times New Roman"/>
          <w:sz w:val="28"/>
          <w:szCs w:val="28"/>
        </w:rPr>
        <w:t>Додоток</w:t>
      </w:r>
      <w:proofErr w:type="spellEnd"/>
      <w:r w:rsidR="005D547C">
        <w:rPr>
          <w:rFonts w:ascii="Times New Roman" w:hAnsi="Times New Roman" w:cs="Times New Roman"/>
          <w:sz w:val="28"/>
          <w:szCs w:val="28"/>
        </w:rPr>
        <w:t xml:space="preserve"> 2.</w:t>
      </w:r>
      <w:r w:rsidR="005533BF" w:rsidRPr="005533BF">
        <w:rPr>
          <w:color w:val="111111"/>
          <w:sz w:val="28"/>
          <w:szCs w:val="28"/>
          <w:shd w:val="clear" w:color="auto" w:fill="FFFFFF"/>
        </w:rPr>
        <w:t xml:space="preserve"> </w:t>
      </w:r>
    </w:p>
    <w:p w14:paraId="2A723C78" w14:textId="47B3A75D" w:rsidR="005D547C" w:rsidRDefault="005533BF" w:rsidP="00C0277E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533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підставі викладеного вище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щодо організації </w:t>
      </w:r>
      <w:r w:rsidRPr="005533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підвищення кваліфікації педагогічних працівників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ліцею </w:t>
      </w:r>
      <w:r w:rsidRPr="005533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 202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5</w:t>
      </w:r>
      <w:r w:rsidRPr="005533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році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,-</w:t>
      </w:r>
    </w:p>
    <w:p w14:paraId="52286A6F" w14:textId="77777777" w:rsidR="00C0277E" w:rsidRDefault="00C0277E" w:rsidP="00C0277E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37D63E6A" w14:textId="77777777" w:rsidR="00C0277E" w:rsidRPr="005533BF" w:rsidRDefault="00C0277E" w:rsidP="005D54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7CCFB3" w14:textId="77777777" w:rsidR="005533BF" w:rsidRPr="00C0277E" w:rsidRDefault="005533BF" w:rsidP="00553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 w:rsidRPr="00C0277E">
        <w:rPr>
          <w:color w:val="111111"/>
          <w:sz w:val="28"/>
          <w:szCs w:val="28"/>
        </w:rPr>
        <w:t>НАКАЗУЮ:</w:t>
      </w:r>
    </w:p>
    <w:p w14:paraId="2C38AC51" w14:textId="298A56D1" w:rsidR="005533BF" w:rsidRDefault="005533BF" w:rsidP="00C027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Заступниці директора з навчально-виховної роботи </w:t>
      </w:r>
      <w:proofErr w:type="spellStart"/>
      <w:r>
        <w:rPr>
          <w:color w:val="111111"/>
          <w:sz w:val="28"/>
          <w:szCs w:val="28"/>
        </w:rPr>
        <w:t>Лемеш</w:t>
      </w:r>
      <w:proofErr w:type="spellEnd"/>
      <w:r>
        <w:rPr>
          <w:color w:val="111111"/>
          <w:sz w:val="28"/>
          <w:szCs w:val="28"/>
        </w:rPr>
        <w:t xml:space="preserve"> В.Т.:</w:t>
      </w:r>
    </w:p>
    <w:p w14:paraId="1537724D" w14:textId="4C6BC587" w:rsidR="005533BF" w:rsidRPr="005533BF" w:rsidRDefault="005533BF" w:rsidP="00C0277E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color w:val="111111"/>
          <w:sz w:val="18"/>
          <w:szCs w:val="18"/>
        </w:rPr>
      </w:pPr>
      <w:r w:rsidRPr="005533BF">
        <w:rPr>
          <w:color w:val="111111"/>
          <w:sz w:val="28"/>
          <w:szCs w:val="28"/>
        </w:rPr>
        <w:t>Розробити орієнтовний та річний план підвищення кваліфікації педагогічних працівників на 2025 рік та  затвердити на засіданні педагогічної ради ліцею.</w:t>
      </w:r>
    </w:p>
    <w:p w14:paraId="0B28AEE8" w14:textId="313D6433" w:rsidR="005533BF" w:rsidRPr="005533BF" w:rsidRDefault="005533BF" w:rsidP="00C0277E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color w:val="111111"/>
          <w:sz w:val="18"/>
          <w:szCs w:val="18"/>
        </w:rPr>
      </w:pPr>
      <w:r w:rsidRPr="005533BF">
        <w:rPr>
          <w:color w:val="111111"/>
          <w:sz w:val="28"/>
          <w:szCs w:val="28"/>
        </w:rPr>
        <w:t>Корегувати річний план підвищення кваліфікації педагогічних працівників та надавати методичну допомогу.</w:t>
      </w:r>
    </w:p>
    <w:p w14:paraId="268B154A" w14:textId="7354F079" w:rsidR="005533BF" w:rsidRPr="00B3327E" w:rsidRDefault="005533BF" w:rsidP="00C0277E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Tahoma" w:hAnsi="Tahoma" w:cs="Tahoma"/>
          <w:color w:val="111111"/>
          <w:sz w:val="18"/>
          <w:szCs w:val="18"/>
        </w:rPr>
      </w:pPr>
      <w:r w:rsidRPr="005533BF">
        <w:rPr>
          <w:color w:val="111111"/>
          <w:sz w:val="28"/>
          <w:szCs w:val="28"/>
        </w:rPr>
        <w:t>Своєчасно робити замовлення на курси підвищення кваліфікації педагогічних працівників відповідно до їх побажань</w:t>
      </w:r>
      <w:r>
        <w:rPr>
          <w:color w:val="111111"/>
          <w:sz w:val="28"/>
          <w:szCs w:val="28"/>
        </w:rPr>
        <w:t>.</w:t>
      </w:r>
    </w:p>
    <w:p w14:paraId="1C9A43DA" w14:textId="44D5FBCB" w:rsidR="00B3327E" w:rsidRPr="00B3327E" w:rsidRDefault="00B3327E" w:rsidP="00C0277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Педагогічним працівникам ліцею:</w:t>
      </w:r>
    </w:p>
    <w:p w14:paraId="53548ABE" w14:textId="77777777" w:rsidR="00B3327E" w:rsidRDefault="00B3327E" w:rsidP="00C0277E">
      <w:pPr>
        <w:pStyle w:val="a3"/>
        <w:shd w:val="clear" w:color="auto" w:fill="FFFFFF"/>
        <w:spacing w:before="0" w:beforeAutospacing="0" w:after="0" w:afterAutospacing="0"/>
        <w:ind w:left="426" w:hanging="426"/>
        <w:jc w:val="both"/>
        <w:rPr>
          <w:rFonts w:ascii="Tahoma" w:hAnsi="Tahoma" w:cs="Tahoma"/>
          <w:color w:val="111111"/>
          <w:sz w:val="18"/>
          <w:szCs w:val="18"/>
        </w:rPr>
      </w:pPr>
    </w:p>
    <w:p w14:paraId="6D5B72C3" w14:textId="053D4717" w:rsidR="00B3327E" w:rsidRDefault="00B3327E" w:rsidP="00C0277E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Щорічно проходити курси підвищення кваліфікації згідно замовлення.</w:t>
      </w:r>
    </w:p>
    <w:p w14:paraId="2A19E29B" w14:textId="4B4C43D3" w:rsidR="00B3327E" w:rsidRPr="00B3327E" w:rsidRDefault="00B3327E" w:rsidP="00C0277E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Своєчасно подавати клопотання до педагогічної ради закладу про зарахування курсів підвищення кваліфікації.</w:t>
      </w:r>
    </w:p>
    <w:p w14:paraId="47D2E093" w14:textId="52B74E82" w:rsidR="00B3327E" w:rsidRDefault="00B3327E" w:rsidP="00C0277E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Своєчасно фіксувати інформацію щодо результатів  проходження курсів на платформі</w:t>
      </w:r>
      <w:r w:rsidRPr="00B3327E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</w:t>
      </w:r>
      <w:r w:rsidRPr="00B3327E">
        <w:rPr>
          <w:sz w:val="28"/>
          <w:szCs w:val="28"/>
          <w:shd w:val="clear" w:color="auto" w:fill="FFFFFF"/>
        </w:rPr>
        <w:t xml:space="preserve">для </w:t>
      </w:r>
      <w:proofErr w:type="spellStart"/>
      <w:r w:rsidRPr="00B3327E">
        <w:rPr>
          <w:sz w:val="28"/>
          <w:szCs w:val="28"/>
          <w:shd w:val="clear" w:color="auto" w:fill="FFFFFF"/>
        </w:rPr>
        <w:t>цифровізації</w:t>
      </w:r>
      <w:proofErr w:type="spellEnd"/>
      <w:r w:rsidRPr="00B3327E">
        <w:rPr>
          <w:sz w:val="28"/>
          <w:szCs w:val="28"/>
          <w:shd w:val="clear" w:color="auto" w:fill="FFFFFF"/>
        </w:rPr>
        <w:t xml:space="preserve"> атестаційного процесу</w:t>
      </w:r>
      <w:r w:rsidRPr="00B3327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111111"/>
          <w:sz w:val="28"/>
          <w:szCs w:val="28"/>
        </w:rPr>
        <w:t>ЄАС» .</w:t>
      </w:r>
    </w:p>
    <w:p w14:paraId="6029764F" w14:textId="0B846DF2" w:rsidR="00B3327E" w:rsidRPr="00C0277E" w:rsidRDefault="00B3327E" w:rsidP="00C0277E">
      <w:pPr>
        <w:pStyle w:val="a3"/>
        <w:numPr>
          <w:ilvl w:val="0"/>
          <w:numId w:val="3"/>
        </w:numPr>
        <w:shd w:val="clear" w:color="auto" w:fill="FFFFFF"/>
        <w:tabs>
          <w:tab w:val="num" w:pos="720"/>
        </w:tabs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 w:rsidRPr="00B3327E">
        <w:rPr>
          <w:color w:val="111111"/>
          <w:sz w:val="28"/>
          <w:szCs w:val="28"/>
        </w:rPr>
        <w:t xml:space="preserve">Контроль за виконанням даного наказу покласти на заступницю директора з навчально-виховної роботи </w:t>
      </w:r>
      <w:proofErr w:type="spellStart"/>
      <w:r>
        <w:rPr>
          <w:color w:val="111111"/>
          <w:sz w:val="28"/>
          <w:szCs w:val="28"/>
        </w:rPr>
        <w:t>Лемеш</w:t>
      </w:r>
      <w:proofErr w:type="spellEnd"/>
      <w:r>
        <w:rPr>
          <w:color w:val="111111"/>
          <w:sz w:val="28"/>
          <w:szCs w:val="28"/>
        </w:rPr>
        <w:t xml:space="preserve"> В.Т.</w:t>
      </w:r>
    </w:p>
    <w:p w14:paraId="727A884B" w14:textId="77777777" w:rsidR="00C0277E" w:rsidRPr="00B3327E" w:rsidRDefault="00C0277E" w:rsidP="00C0277E">
      <w:pPr>
        <w:pStyle w:val="a3"/>
        <w:shd w:val="clear" w:color="auto" w:fill="FFFFFF"/>
        <w:spacing w:before="0" w:beforeAutospacing="0" w:after="0" w:afterAutospacing="0"/>
        <w:ind w:left="432"/>
        <w:jc w:val="both"/>
        <w:rPr>
          <w:rFonts w:ascii="Tahoma" w:hAnsi="Tahoma" w:cs="Tahoma"/>
          <w:color w:val="111111"/>
          <w:sz w:val="18"/>
          <w:szCs w:val="18"/>
        </w:rPr>
      </w:pPr>
    </w:p>
    <w:p w14:paraId="516C5C96" w14:textId="77777777" w:rsidR="00B3327E" w:rsidRDefault="00B3327E" w:rsidP="005D54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8E392D" w14:textId="34F97581" w:rsidR="005D547C" w:rsidRDefault="005533BF" w:rsidP="00C0277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ліцею                                                                Оксана КАРХУТ</w:t>
      </w:r>
    </w:p>
    <w:p w14:paraId="37A0E423" w14:textId="61CBABF7" w:rsidR="00B3327E" w:rsidRDefault="00B3327E" w:rsidP="005D54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911359" w14:textId="7A9389EC" w:rsidR="00C0277E" w:rsidRPr="00FE6982" w:rsidRDefault="00C0277E" w:rsidP="00C0277E">
      <w:pPr>
        <w:tabs>
          <w:tab w:val="left" w:pos="2892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6982">
        <w:rPr>
          <w:rFonts w:ascii="Times New Roman" w:hAnsi="Times New Roman" w:cs="Times New Roman"/>
          <w:i/>
          <w:iCs/>
          <w:sz w:val="28"/>
          <w:szCs w:val="28"/>
        </w:rPr>
        <w:t>З наказом ознайомлена:</w:t>
      </w:r>
    </w:p>
    <w:p w14:paraId="091F1993" w14:textId="1AB79276" w:rsidR="00C0277E" w:rsidRPr="00C0277E" w:rsidRDefault="00C0277E" w:rsidP="00C0277E">
      <w:pPr>
        <w:tabs>
          <w:tab w:val="left" w:pos="2892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В.Т.</w:t>
      </w:r>
    </w:p>
    <w:sectPr w:rsidR="00C0277E" w:rsidRPr="00C0277E" w:rsidSect="00C0277E">
      <w:pgSz w:w="11906" w:h="16838"/>
      <w:pgMar w:top="709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5647"/>
    <w:multiLevelType w:val="multilevel"/>
    <w:tmpl w:val="54FCC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846BBF"/>
    <w:multiLevelType w:val="multilevel"/>
    <w:tmpl w:val="9A1C9D7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sz w:val="28"/>
      </w:rPr>
    </w:lvl>
  </w:abstractNum>
  <w:abstractNum w:abstractNumId="2" w15:restartNumberingAfterBreak="0">
    <w:nsid w:val="60AD1A4F"/>
    <w:multiLevelType w:val="multilevel"/>
    <w:tmpl w:val="AD5AE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DB5"/>
    <w:rsid w:val="0037048A"/>
    <w:rsid w:val="005533BF"/>
    <w:rsid w:val="005D547C"/>
    <w:rsid w:val="008625F8"/>
    <w:rsid w:val="009D1F8D"/>
    <w:rsid w:val="00B3327E"/>
    <w:rsid w:val="00C0277E"/>
    <w:rsid w:val="00F27DB5"/>
    <w:rsid w:val="00FE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0940"/>
  <w15:chartTrackingRefBased/>
  <w15:docId w15:val="{92485801-C250-402F-810E-6808EB52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7DB5"/>
    <w:pPr>
      <w:keepNext/>
      <w:widowControl w:val="0"/>
      <w:snapToGrid w:val="0"/>
      <w:spacing w:after="0" w:line="240" w:lineRule="auto"/>
      <w:ind w:left="120"/>
      <w:jc w:val="both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DB5"/>
    <w:rPr>
      <w:rFonts w:ascii="Times New Roman" w:eastAsia="Times New Roman" w:hAnsi="Times New Roman" w:cs="Times New Roman"/>
      <w:b/>
      <w:sz w:val="26"/>
      <w:szCs w:val="20"/>
    </w:rPr>
  </w:style>
  <w:style w:type="paragraph" w:styleId="a3">
    <w:name w:val="No Spacing"/>
    <w:basedOn w:val="a"/>
    <w:uiPriority w:val="1"/>
    <w:qFormat/>
    <w:rsid w:val="00553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0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2005</Words>
  <Characters>1143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Acer_1</dc:creator>
  <cp:keywords/>
  <dc:description/>
  <cp:lastModifiedBy>User</cp:lastModifiedBy>
  <cp:revision>4</cp:revision>
  <cp:lastPrinted>2025-03-05T13:35:00Z</cp:lastPrinted>
  <dcterms:created xsi:type="dcterms:W3CDTF">2025-03-05T13:17:00Z</dcterms:created>
  <dcterms:modified xsi:type="dcterms:W3CDTF">2025-03-05T13:40:00Z</dcterms:modified>
</cp:coreProperties>
</file>