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2A" w:rsidRDefault="0063422A" w:rsidP="0063422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Технічні  вимоги</w:t>
      </w:r>
    </w:p>
    <w:p w:rsidR="0063422A" w:rsidRDefault="0063422A" w:rsidP="0063422A">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до предмету закупівлі</w:t>
      </w:r>
      <w:r>
        <w:rPr>
          <w:rFonts w:ascii="Times New Roman" w:eastAsia="Times New Roman" w:hAnsi="Times New Roman" w:cs="Times New Roman"/>
          <w:b/>
          <w:lang w:val="uk-UA"/>
        </w:rPr>
        <w:t xml:space="preserve"> </w:t>
      </w:r>
      <w:r>
        <w:rPr>
          <w:rFonts w:ascii="Times New Roman" w:eastAsia="Times New Roman" w:hAnsi="Times New Roman" w:cs="Times New Roman"/>
          <w:b/>
        </w:rPr>
        <w:t>«Ноутбук</w:t>
      </w:r>
      <w:r>
        <w:rPr>
          <w:rFonts w:ascii="Times New Roman" w:eastAsia="Times New Roman" w:hAnsi="Times New Roman" w:cs="Times New Roman"/>
          <w:b/>
          <w:lang w:val="uk-UA"/>
        </w:rPr>
        <w:t xml:space="preserve"> </w:t>
      </w:r>
      <w:r w:rsidRPr="00243D68">
        <w:rPr>
          <w:rFonts w:ascii="Times New Roman" w:eastAsia="Times New Roman" w:hAnsi="Times New Roman" w:cs="Times New Roman"/>
          <w:b/>
          <w:sz w:val="20"/>
          <w:lang w:val="uk-UA"/>
        </w:rPr>
        <w:t>для НУШ</w:t>
      </w:r>
      <w:r>
        <w:rPr>
          <w:rFonts w:ascii="Times New Roman" w:eastAsia="Times New Roman" w:hAnsi="Times New Roman" w:cs="Times New Roman"/>
          <w:b/>
          <w:lang w:val="uk-UA"/>
        </w:rPr>
        <w:t>,</w:t>
      </w:r>
      <w:r>
        <w:rPr>
          <w:rFonts w:ascii="Times New Roman" w:eastAsia="Times New Roman" w:hAnsi="Times New Roman" w:cs="Times New Roman"/>
          <w:b/>
        </w:rPr>
        <w:t xml:space="preserve"> ДК 021:2015 – 30210000-4</w:t>
      </w:r>
    </w:p>
    <w:p w:rsidR="0063422A" w:rsidRDefault="0063422A" w:rsidP="0063422A">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«Машини для обробки даних (апаратна частина)»</w:t>
      </w:r>
    </w:p>
    <w:p w:rsidR="0063422A" w:rsidRDefault="0063422A" w:rsidP="0063422A">
      <w:pPr>
        <w:spacing w:after="0" w:line="240" w:lineRule="auto"/>
        <w:jc w:val="center"/>
        <w:rPr>
          <w:rFonts w:ascii="Times New Roman" w:eastAsia="Times New Roman" w:hAnsi="Times New Roman" w:cs="Times New Roman"/>
          <w:b/>
        </w:rPr>
      </w:pPr>
    </w:p>
    <w:p w:rsidR="0063422A" w:rsidRDefault="0063422A" w:rsidP="0063422A">
      <w:pPr>
        <w:spacing w:after="0" w:line="240" w:lineRule="auto"/>
        <w:jc w:val="center"/>
        <w:rPr>
          <w:rFonts w:ascii="Times New Roman" w:eastAsia="Times New Roman" w:hAnsi="Times New Roman" w:cs="Times New Roman"/>
          <w:b/>
        </w:rPr>
      </w:pPr>
    </w:p>
    <w:tbl>
      <w:tblPr>
        <w:tblW w:w="0" w:type="auto"/>
        <w:tblInd w:w="108" w:type="dxa"/>
        <w:tblCellMar>
          <w:left w:w="10" w:type="dxa"/>
          <w:right w:w="10" w:type="dxa"/>
        </w:tblCellMar>
        <w:tblLook w:val="0000" w:firstRow="0" w:lastRow="0" w:firstColumn="0" w:lastColumn="0" w:noHBand="0" w:noVBand="0"/>
      </w:tblPr>
      <w:tblGrid>
        <w:gridCol w:w="554"/>
        <w:gridCol w:w="2527"/>
        <w:gridCol w:w="4723"/>
        <w:gridCol w:w="1433"/>
      </w:tblGrid>
      <w:tr w:rsidR="0063422A" w:rsidTr="00C5322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22A" w:rsidRPr="00C66662" w:rsidRDefault="0063422A" w:rsidP="00C5322C">
            <w:pPr>
              <w:spacing w:after="0" w:line="240" w:lineRule="auto"/>
              <w:jc w:val="center"/>
              <w:rPr>
                <w:rFonts w:ascii="Times New Roman" w:hAnsi="Times New Roman" w:cs="Times New Roman"/>
              </w:rPr>
            </w:pPr>
            <w:r w:rsidRPr="00C66662">
              <w:rPr>
                <w:rFonts w:ascii="Times New Roman" w:eastAsia="Segoe UI Symbol" w:hAnsi="Times New Roman" w:cs="Times New Roman"/>
                <w:b/>
              </w:rPr>
              <w:t>№</w:t>
            </w:r>
            <w:r w:rsidRPr="00C66662">
              <w:rPr>
                <w:rFonts w:ascii="Times New Roman" w:eastAsia="Times New Roman" w:hAnsi="Times New Roman" w:cs="Times New Roman"/>
                <w:b/>
              </w:rPr>
              <w:t xml:space="preserve"> з/п</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22A" w:rsidRDefault="0063422A" w:rsidP="00C5322C">
            <w:pPr>
              <w:spacing w:after="0" w:line="240" w:lineRule="auto"/>
              <w:jc w:val="center"/>
            </w:pPr>
            <w:r>
              <w:rPr>
                <w:rFonts w:ascii="Times New Roman" w:eastAsia="Times New Roman" w:hAnsi="Times New Roman" w:cs="Times New Roman"/>
                <w:b/>
              </w:rPr>
              <w:t>Найменування товару</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22A" w:rsidRDefault="0063422A" w:rsidP="00C5322C">
            <w:pPr>
              <w:spacing w:after="0" w:line="240" w:lineRule="auto"/>
              <w:jc w:val="center"/>
            </w:pPr>
            <w:r>
              <w:rPr>
                <w:rFonts w:ascii="Times New Roman" w:eastAsia="Times New Roman" w:hAnsi="Times New Roman" w:cs="Times New Roman"/>
                <w:b/>
              </w:rPr>
              <w:t>Технічні вимоги до якісних та кількісних характеристик товару</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22A" w:rsidRDefault="0063422A" w:rsidP="00C5322C">
            <w:pPr>
              <w:spacing w:after="0" w:line="240" w:lineRule="auto"/>
              <w:jc w:val="center"/>
            </w:pPr>
            <w:r>
              <w:rPr>
                <w:rFonts w:ascii="Times New Roman" w:eastAsia="Times New Roman" w:hAnsi="Times New Roman" w:cs="Times New Roman"/>
                <w:b/>
              </w:rPr>
              <w:t>Кількість</w:t>
            </w:r>
          </w:p>
        </w:tc>
      </w:tr>
      <w:tr w:rsidR="0063422A" w:rsidTr="00C5322C">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22A" w:rsidRDefault="0063422A" w:rsidP="00C5322C">
            <w:pPr>
              <w:spacing w:after="0" w:line="240" w:lineRule="auto"/>
            </w:pPr>
            <w:r>
              <w:rPr>
                <w:rFonts w:ascii="Times New Roman" w:eastAsia="Times New Roman" w:hAnsi="Times New Roman" w:cs="Times New Roman"/>
              </w:rPr>
              <w:t>1</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22A" w:rsidRDefault="0063422A" w:rsidP="00C5322C">
            <w:pPr>
              <w:spacing w:after="0" w:line="240" w:lineRule="auto"/>
            </w:pPr>
            <w:r>
              <w:rPr>
                <w:rFonts w:ascii="Times New Roman" w:eastAsia="Times New Roman" w:hAnsi="Times New Roman" w:cs="Times New Roman"/>
                <w:b/>
                <w:sz w:val="20"/>
              </w:rPr>
              <w:t>Ноутбук</w:t>
            </w:r>
          </w:p>
        </w:tc>
        <w:tc>
          <w:tcPr>
            <w:tcW w:w="5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Ноутбук: Від всесвітньо відомого виробника: ASUS, DELL, HP, Lenovo, MSI</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Гарантійний термін: 12 місяців.</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Корпус:</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форм-фактор - мобільний комп’ютер з клавіатурою (ноутбук).</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Діагональ: 15,6”</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Дисплей: </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Роздільна здатність не менше ніж: Full HD (1920х1080)</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Тип матриці – IPS. Wide Viewing Angles (WVA) - Матриця з широкими кутами огляду.</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Покриття: антиблікове (матове).</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Процесор (CPU):</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Intel Core i3 не нижче 10-го покоління, або AMD Ryzen5 5ххх серії.</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Кількість ядер не менше ніж: 2 шт.</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Кількість потоків не менше: 4 шт.</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Базова тактова частота роботи: не менше ніж 2.1GHz.</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Максимальна тактова частота роботи: не менше ніж 4,1 GHz.</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Кеш пам’ять:</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L3 не менше: 4 MB</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Відеокарта (GPU): </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дискретний або інтегрований;</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апаратна підтримка DirectX - не нижче версії 12.X (де X - цифра від 0 до 9);</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апаратна підтримка OpenGL - не нижче версії 4.X (де X - цифра від 0 до 9)</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Максимальна частота роботи GPU, не менше ніж: 1 GHz.</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Підтримка виводу: 4К 60Hz.</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Оперативна пам’ять (ОЗП):</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Тип пам’яті: DDR4 з підтримкою роботи у режимі Dual-Channel.</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Об’єм встановленої пам’яті не менше ніж: 8GB. Один слот повинен бути вільним.</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Накопичувач:</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Типу SSD не менше ніж: 128GB</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Інтерфейс підключення не гірше ніж: M.2 NVMe (PCIe)</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lastRenderedPageBreak/>
              <w:t>Порти вводу\виводу не менше ніж (без використання перехідників):</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2 шт. х USB 3.2 Type A</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1 шт. х USB 3.2 Type C - з можливістю роботи у режимі Dock port та можливістю роботи у режимі Display Port.</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lang w:val="en-US"/>
              </w:rPr>
              <w:t xml:space="preserve">1 </w:t>
            </w:r>
            <w:r w:rsidRPr="00C66662">
              <w:rPr>
                <w:rFonts w:ascii="Times New Roman" w:hAnsi="Times New Roman" w:cs="Times New Roman"/>
              </w:rPr>
              <w:t>шт</w:t>
            </w:r>
            <w:r w:rsidRPr="00C66662">
              <w:rPr>
                <w:rFonts w:ascii="Times New Roman" w:hAnsi="Times New Roman" w:cs="Times New Roman"/>
                <w:lang w:val="en-US"/>
              </w:rPr>
              <w:t xml:space="preserve">. </w:t>
            </w:r>
            <w:r w:rsidRPr="00C66662">
              <w:rPr>
                <w:rFonts w:ascii="Times New Roman" w:hAnsi="Times New Roman" w:cs="Times New Roman"/>
              </w:rPr>
              <w:t>х</w:t>
            </w:r>
            <w:r w:rsidRPr="00C66662">
              <w:rPr>
                <w:rFonts w:ascii="Times New Roman" w:hAnsi="Times New Roman" w:cs="Times New Roman"/>
                <w:lang w:val="en-US"/>
              </w:rPr>
              <w:t xml:space="preserve"> USB 2.0 Type A </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lang w:val="en-US"/>
              </w:rPr>
              <w:t xml:space="preserve">1 </w:t>
            </w:r>
            <w:r w:rsidRPr="00C66662">
              <w:rPr>
                <w:rFonts w:ascii="Times New Roman" w:hAnsi="Times New Roman" w:cs="Times New Roman"/>
              </w:rPr>
              <w:t>шт</w:t>
            </w:r>
            <w:r w:rsidRPr="00C66662">
              <w:rPr>
                <w:rFonts w:ascii="Times New Roman" w:hAnsi="Times New Roman" w:cs="Times New Roman"/>
                <w:lang w:val="en-US"/>
              </w:rPr>
              <w:t>. x HDMI</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lang w:val="en-US"/>
              </w:rPr>
              <w:t xml:space="preserve">1 </w:t>
            </w:r>
            <w:r w:rsidRPr="00C66662">
              <w:rPr>
                <w:rFonts w:ascii="Times New Roman" w:hAnsi="Times New Roman" w:cs="Times New Roman"/>
              </w:rPr>
              <w:t>шт</w:t>
            </w:r>
            <w:r w:rsidRPr="00C66662">
              <w:rPr>
                <w:rFonts w:ascii="Times New Roman" w:hAnsi="Times New Roman" w:cs="Times New Roman"/>
                <w:lang w:val="en-US"/>
              </w:rPr>
              <w:t>. x RJ-45 (LAN), Gigabit.</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lang w:val="en-US"/>
              </w:rPr>
              <w:t xml:space="preserve">1 </w:t>
            </w:r>
            <w:r w:rsidRPr="00C66662">
              <w:rPr>
                <w:rFonts w:ascii="Times New Roman" w:hAnsi="Times New Roman" w:cs="Times New Roman"/>
              </w:rPr>
              <w:t>шт</w:t>
            </w:r>
            <w:r w:rsidRPr="00C66662">
              <w:rPr>
                <w:rFonts w:ascii="Times New Roman" w:hAnsi="Times New Roman" w:cs="Times New Roman"/>
                <w:lang w:val="en-US"/>
              </w:rPr>
              <w:t>. x Audio Jack 3.5mm. (</w:t>
            </w:r>
            <w:r w:rsidRPr="00C66662">
              <w:rPr>
                <w:rFonts w:ascii="Times New Roman" w:hAnsi="Times New Roman" w:cs="Times New Roman"/>
              </w:rPr>
              <w:t>комбінований</w:t>
            </w:r>
            <w:r w:rsidRPr="00C66662">
              <w:rPr>
                <w:rFonts w:ascii="Times New Roman" w:hAnsi="Times New Roman" w:cs="Times New Roman"/>
                <w:lang w:val="en-US"/>
              </w:rPr>
              <w:t>)</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lang w:val="en-US"/>
              </w:rPr>
              <w:t xml:space="preserve">1 </w:t>
            </w:r>
            <w:r w:rsidRPr="00C66662">
              <w:rPr>
                <w:rFonts w:ascii="Times New Roman" w:hAnsi="Times New Roman" w:cs="Times New Roman"/>
              </w:rPr>
              <w:t>шт</w:t>
            </w:r>
            <w:r w:rsidRPr="00C66662">
              <w:rPr>
                <w:rFonts w:ascii="Times New Roman" w:hAnsi="Times New Roman" w:cs="Times New Roman"/>
                <w:lang w:val="en-US"/>
              </w:rPr>
              <w:t xml:space="preserve">. </w:t>
            </w:r>
            <w:r w:rsidRPr="00C66662">
              <w:rPr>
                <w:rFonts w:ascii="Times New Roman" w:hAnsi="Times New Roman" w:cs="Times New Roman"/>
              </w:rPr>
              <w:t>х</w:t>
            </w:r>
            <w:r w:rsidRPr="00C66662">
              <w:rPr>
                <w:rFonts w:ascii="Times New Roman" w:hAnsi="Times New Roman" w:cs="Times New Roman"/>
                <w:lang w:val="en-US"/>
              </w:rPr>
              <w:t xml:space="preserve"> Card Reader (</w:t>
            </w:r>
            <w:r w:rsidRPr="00C66662">
              <w:rPr>
                <w:rFonts w:ascii="Times New Roman" w:hAnsi="Times New Roman" w:cs="Times New Roman"/>
              </w:rPr>
              <w:t>карт</w:t>
            </w:r>
            <w:r w:rsidRPr="00C66662">
              <w:rPr>
                <w:rFonts w:ascii="Times New Roman" w:hAnsi="Times New Roman" w:cs="Times New Roman"/>
                <w:lang w:val="en-US"/>
              </w:rPr>
              <w:t>-</w:t>
            </w:r>
            <w:r w:rsidRPr="00C66662">
              <w:rPr>
                <w:rFonts w:ascii="Times New Roman" w:hAnsi="Times New Roman" w:cs="Times New Roman"/>
              </w:rPr>
              <w:t>рідер</w:t>
            </w:r>
            <w:r w:rsidRPr="00C66662">
              <w:rPr>
                <w:rFonts w:ascii="Times New Roman" w:hAnsi="Times New Roman" w:cs="Times New Roman"/>
                <w:lang w:val="en-US"/>
              </w:rPr>
              <w:t>).</w:t>
            </w:r>
          </w:p>
          <w:p w:rsidR="0063422A" w:rsidRPr="00C66662" w:rsidRDefault="0063422A" w:rsidP="00C5322C">
            <w:pPr>
              <w:spacing w:after="0" w:line="240" w:lineRule="auto"/>
              <w:rPr>
                <w:rFonts w:ascii="Times New Roman" w:hAnsi="Times New Roman" w:cs="Times New Roman"/>
                <w:lang w:val="en-US"/>
              </w:rPr>
            </w:pP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rPr>
              <w:t>Клавіатура</w:t>
            </w:r>
            <w:r w:rsidRPr="00C66662">
              <w:rPr>
                <w:rFonts w:ascii="Times New Roman" w:hAnsi="Times New Roman" w:cs="Times New Roman"/>
                <w:lang w:val="en-US"/>
              </w:rPr>
              <w:t>:</w:t>
            </w:r>
          </w:p>
          <w:p w:rsidR="0063422A" w:rsidRPr="00C66662" w:rsidRDefault="0063422A" w:rsidP="00C5322C">
            <w:pPr>
              <w:spacing w:after="0" w:line="240" w:lineRule="auto"/>
              <w:rPr>
                <w:rFonts w:ascii="Times New Roman" w:hAnsi="Times New Roman" w:cs="Times New Roman"/>
                <w:lang w:val="en-US"/>
              </w:rPr>
            </w:pPr>
            <w:r w:rsidRPr="00C66662">
              <w:rPr>
                <w:rFonts w:ascii="Times New Roman" w:hAnsi="Times New Roman" w:cs="Times New Roman"/>
              </w:rPr>
              <w:t>Повнорозмірна</w:t>
            </w:r>
            <w:r w:rsidRPr="00C66662">
              <w:rPr>
                <w:rFonts w:ascii="Times New Roman" w:hAnsi="Times New Roman" w:cs="Times New Roman"/>
                <w:lang w:val="en-US"/>
              </w:rPr>
              <w:t xml:space="preserve"> (</w:t>
            </w:r>
            <w:r w:rsidRPr="00C66662">
              <w:rPr>
                <w:rFonts w:ascii="Times New Roman" w:hAnsi="Times New Roman" w:cs="Times New Roman"/>
              </w:rPr>
              <w:t>з</w:t>
            </w:r>
            <w:r w:rsidRPr="00C66662">
              <w:rPr>
                <w:rFonts w:ascii="Times New Roman" w:hAnsi="Times New Roman" w:cs="Times New Roman"/>
                <w:lang w:val="en-US"/>
              </w:rPr>
              <w:t xml:space="preserve"> </w:t>
            </w:r>
            <w:r w:rsidRPr="00C66662">
              <w:rPr>
                <w:rFonts w:ascii="Times New Roman" w:hAnsi="Times New Roman" w:cs="Times New Roman"/>
              </w:rPr>
              <w:t>цифровим</w:t>
            </w:r>
            <w:r w:rsidRPr="00C66662">
              <w:rPr>
                <w:rFonts w:ascii="Times New Roman" w:hAnsi="Times New Roman" w:cs="Times New Roman"/>
                <w:lang w:val="en-US"/>
              </w:rPr>
              <w:t xml:space="preserve"> </w:t>
            </w:r>
            <w:r w:rsidRPr="00C66662">
              <w:rPr>
                <w:rFonts w:ascii="Times New Roman" w:hAnsi="Times New Roman" w:cs="Times New Roman"/>
              </w:rPr>
              <w:t>блоком</w:t>
            </w:r>
            <w:r w:rsidRPr="00C66662">
              <w:rPr>
                <w:rFonts w:ascii="Times New Roman" w:hAnsi="Times New Roman" w:cs="Times New Roman"/>
                <w:lang w:val="en-US"/>
              </w:rPr>
              <w:t xml:space="preserve">) </w:t>
            </w:r>
            <w:r w:rsidRPr="00C66662">
              <w:rPr>
                <w:rFonts w:ascii="Times New Roman" w:hAnsi="Times New Roman" w:cs="Times New Roman"/>
              </w:rPr>
              <w:t>та</w:t>
            </w:r>
            <w:r w:rsidRPr="00C66662">
              <w:rPr>
                <w:rFonts w:ascii="Times New Roman" w:hAnsi="Times New Roman" w:cs="Times New Roman"/>
                <w:lang w:val="en-US"/>
              </w:rPr>
              <w:t xml:space="preserve"> </w:t>
            </w:r>
            <w:r w:rsidRPr="00C66662">
              <w:rPr>
                <w:rFonts w:ascii="Times New Roman" w:hAnsi="Times New Roman" w:cs="Times New Roman"/>
              </w:rPr>
              <w:t>підсвіткою</w:t>
            </w:r>
            <w:r w:rsidRPr="00C66662">
              <w:rPr>
                <w:rFonts w:ascii="Times New Roman" w:hAnsi="Times New Roman" w:cs="Times New Roman"/>
                <w:lang w:val="en-US"/>
              </w:rPr>
              <w:t xml:space="preserve">, </w:t>
            </w:r>
            <w:r w:rsidRPr="00C66662">
              <w:rPr>
                <w:rFonts w:ascii="Times New Roman" w:hAnsi="Times New Roman" w:cs="Times New Roman"/>
              </w:rPr>
              <w:t>інтегрована</w:t>
            </w:r>
            <w:r w:rsidRPr="00C66662">
              <w:rPr>
                <w:rFonts w:ascii="Times New Roman" w:hAnsi="Times New Roman" w:cs="Times New Roman"/>
                <w:lang w:val="en-US"/>
              </w:rPr>
              <w:t xml:space="preserve"> </w:t>
            </w:r>
            <w:r w:rsidRPr="00C66662">
              <w:rPr>
                <w:rFonts w:ascii="Times New Roman" w:hAnsi="Times New Roman" w:cs="Times New Roman"/>
              </w:rPr>
              <w:t>у</w:t>
            </w:r>
            <w:r w:rsidRPr="00C66662">
              <w:rPr>
                <w:rFonts w:ascii="Times New Roman" w:hAnsi="Times New Roman" w:cs="Times New Roman"/>
                <w:lang w:val="en-US"/>
              </w:rPr>
              <w:t xml:space="preserve"> </w:t>
            </w:r>
            <w:r w:rsidRPr="00C66662">
              <w:rPr>
                <w:rFonts w:ascii="Times New Roman" w:hAnsi="Times New Roman" w:cs="Times New Roman"/>
              </w:rPr>
              <w:t>корпус</w:t>
            </w:r>
            <w:r w:rsidRPr="00C66662">
              <w:rPr>
                <w:rFonts w:ascii="Times New Roman" w:hAnsi="Times New Roman" w:cs="Times New Roman"/>
                <w:lang w:val="en-US"/>
              </w:rPr>
              <w:t xml:space="preserve">, </w:t>
            </w:r>
            <w:r w:rsidRPr="00C66662">
              <w:rPr>
                <w:rFonts w:ascii="Times New Roman" w:hAnsi="Times New Roman" w:cs="Times New Roman"/>
              </w:rPr>
              <w:t>латинсько</w:t>
            </w:r>
            <w:r w:rsidRPr="00C66662">
              <w:rPr>
                <w:rFonts w:ascii="Times New Roman" w:hAnsi="Times New Roman" w:cs="Times New Roman"/>
                <w:lang w:val="en-US"/>
              </w:rPr>
              <w:t>-</w:t>
            </w:r>
            <w:r w:rsidRPr="00C66662">
              <w:rPr>
                <w:rFonts w:ascii="Times New Roman" w:hAnsi="Times New Roman" w:cs="Times New Roman"/>
              </w:rPr>
              <w:t>кирилична</w:t>
            </w:r>
            <w:r w:rsidRPr="00C66662">
              <w:rPr>
                <w:rFonts w:ascii="Times New Roman" w:hAnsi="Times New Roman" w:cs="Times New Roman"/>
                <w:lang w:val="en-US"/>
              </w:rPr>
              <w:t xml:space="preserve">, </w:t>
            </w:r>
            <w:r w:rsidRPr="00C66662">
              <w:rPr>
                <w:rFonts w:ascii="Times New Roman" w:hAnsi="Times New Roman" w:cs="Times New Roman"/>
              </w:rPr>
              <w:t>з</w:t>
            </w:r>
            <w:r w:rsidRPr="00C66662">
              <w:rPr>
                <w:rFonts w:ascii="Times New Roman" w:hAnsi="Times New Roman" w:cs="Times New Roman"/>
                <w:lang w:val="en-US"/>
              </w:rPr>
              <w:t xml:space="preserve"> </w:t>
            </w:r>
            <w:r w:rsidRPr="00C66662">
              <w:rPr>
                <w:rFonts w:ascii="Times New Roman" w:hAnsi="Times New Roman" w:cs="Times New Roman"/>
              </w:rPr>
              <w:t>нанесеними</w:t>
            </w:r>
            <w:r w:rsidRPr="00C66662">
              <w:rPr>
                <w:rFonts w:ascii="Times New Roman" w:hAnsi="Times New Roman" w:cs="Times New Roman"/>
                <w:lang w:val="en-US"/>
              </w:rPr>
              <w:t xml:space="preserve"> </w:t>
            </w:r>
            <w:r w:rsidRPr="00C66662">
              <w:rPr>
                <w:rFonts w:ascii="Times New Roman" w:hAnsi="Times New Roman" w:cs="Times New Roman"/>
              </w:rPr>
              <w:t>літерами</w:t>
            </w:r>
            <w:r w:rsidRPr="00C66662">
              <w:rPr>
                <w:rFonts w:ascii="Times New Roman" w:hAnsi="Times New Roman" w:cs="Times New Roman"/>
                <w:lang w:val="en-US"/>
              </w:rPr>
              <w:t xml:space="preserve"> </w:t>
            </w:r>
            <w:r w:rsidRPr="00C66662">
              <w:rPr>
                <w:rFonts w:ascii="Times New Roman" w:hAnsi="Times New Roman" w:cs="Times New Roman"/>
              </w:rPr>
              <w:t>латинського</w:t>
            </w:r>
            <w:r w:rsidRPr="00C66662">
              <w:rPr>
                <w:rFonts w:ascii="Times New Roman" w:hAnsi="Times New Roman" w:cs="Times New Roman"/>
                <w:lang w:val="en-US"/>
              </w:rPr>
              <w:t xml:space="preserve"> (US International) </w:t>
            </w:r>
            <w:r w:rsidRPr="00C66662">
              <w:rPr>
                <w:rFonts w:ascii="Times New Roman" w:hAnsi="Times New Roman" w:cs="Times New Roman"/>
              </w:rPr>
              <w:t>та</w:t>
            </w:r>
            <w:r w:rsidRPr="00C66662">
              <w:rPr>
                <w:rFonts w:ascii="Times New Roman" w:hAnsi="Times New Roman" w:cs="Times New Roman"/>
                <w:lang w:val="en-US"/>
              </w:rPr>
              <w:t xml:space="preserve"> </w:t>
            </w:r>
            <w:r w:rsidRPr="00C66662">
              <w:rPr>
                <w:rFonts w:ascii="Times New Roman" w:hAnsi="Times New Roman" w:cs="Times New Roman"/>
              </w:rPr>
              <w:t>українського</w:t>
            </w:r>
            <w:r w:rsidRPr="00C66662">
              <w:rPr>
                <w:rFonts w:ascii="Times New Roman" w:hAnsi="Times New Roman" w:cs="Times New Roman"/>
                <w:lang w:val="en-US"/>
              </w:rPr>
              <w:t xml:space="preserve"> </w:t>
            </w:r>
            <w:r w:rsidRPr="00C66662">
              <w:rPr>
                <w:rFonts w:ascii="Times New Roman" w:hAnsi="Times New Roman" w:cs="Times New Roman"/>
              </w:rPr>
              <w:t>алфавітів</w:t>
            </w:r>
            <w:r w:rsidRPr="00C66662">
              <w:rPr>
                <w:rFonts w:ascii="Times New Roman" w:hAnsi="Times New Roman" w:cs="Times New Roman"/>
                <w:lang w:val="en-US"/>
              </w:rPr>
              <w:t>.</w:t>
            </w:r>
          </w:p>
          <w:p w:rsidR="0063422A" w:rsidRPr="00C66662" w:rsidRDefault="0063422A" w:rsidP="00C5322C">
            <w:pPr>
              <w:spacing w:after="0" w:line="240" w:lineRule="auto"/>
              <w:rPr>
                <w:rFonts w:ascii="Times New Roman" w:hAnsi="Times New Roman" w:cs="Times New Roman"/>
                <w:lang w:val="en-US"/>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звуковий адаптер:</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інтегрований;</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інтегровані мікрофон та динаміки</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Інше: </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Наявність Wi-Fi 802.11(ас) Dual Band (2x2)</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Наявність вбудованого Bluetooth 5.0</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Наявність вбудованої Web-Cam. Роздільна здатність якої не менше ніж: 1280х720. </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Блок живлення для ноутбука: </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Потужність: не менше ніж 65W. </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Батарея: 4 Сell (4 елементна).</w:t>
            </w:r>
          </w:p>
          <w:p w:rsidR="0063422A" w:rsidRPr="00C66662" w:rsidRDefault="0063422A" w:rsidP="00C5322C">
            <w:pPr>
              <w:spacing w:after="0" w:line="240" w:lineRule="auto"/>
              <w:rPr>
                <w:rFonts w:ascii="Times New Roman" w:hAnsi="Times New Roman" w:cs="Times New Roman"/>
              </w:rPr>
            </w:pPr>
            <w:r w:rsidRPr="00C66662">
              <w:rPr>
                <w:rFonts w:ascii="Times New Roman" w:hAnsi="Times New Roman" w:cs="Times New Roman"/>
              </w:rPr>
              <w:t xml:space="preserve">Ємністю не менше ніж 50Вт\год. </w:t>
            </w:r>
          </w:p>
          <w:p w:rsidR="0063422A" w:rsidRPr="00C66662" w:rsidRDefault="0063422A" w:rsidP="00C5322C">
            <w:pPr>
              <w:spacing w:after="0" w:line="240" w:lineRule="auto"/>
              <w:rPr>
                <w:rFonts w:ascii="Times New Roman" w:hAnsi="Times New Roman" w:cs="Times New Roman"/>
              </w:rPr>
            </w:pP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Операційна система:</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Попередньо встановлена виробником ноутбука  ліцензійна операційна система (ОС) Windows 10 PRO Ukrainian, з безкоштовними оновленнями Microsoft. З підтримкою роботи у локальній обчислювальній мережі з доменною організацією та україномовним інтерфейсом.</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Пристрій повинен мати етикетку справжнього програмного забезпечення Microsoft (Genuine Microsoft Label (GML) – наклейка, розміщена на нових комп’ютерах міжнародних виробників та локальних прямих ОЕМ партнерів, які містять попередньо інстальовану копію операційної системи Windows. Розміщується зазвичай на задній або нижній панелі пристрою, вона не містить ключ продукту, але захищена фарбою, що змінює колір залежно від куту зору;</w:t>
            </w:r>
          </w:p>
          <w:p w:rsidR="0063422A" w:rsidRPr="00C66662" w:rsidRDefault="0063422A" w:rsidP="00C5322C">
            <w:pPr>
              <w:spacing w:after="0" w:line="240" w:lineRule="auto"/>
              <w:jc w:val="both"/>
              <w:rPr>
                <w:rFonts w:ascii="Times New Roman" w:hAnsi="Times New Roman" w:cs="Times New Roman"/>
              </w:rPr>
            </w:pP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Антивірус: попередньо встановлений антивірусний захист із здатністю виявлення та знешкодження мережевих загроз, наявністю превентивних технологій, які забезпечують виявлення невідомих загроз;</w:t>
            </w:r>
          </w:p>
          <w:p w:rsidR="0063422A" w:rsidRPr="00956D7B"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lastRenderedPageBreak/>
              <w:t>термін дії ліцензії не менше ніж 5 років.</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Маніпулятор типу "миша"</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 xml:space="preserve">технологія - оптична; </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Форма корпусу: симетрична (для лівші та правші)</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 xml:space="preserve">тип підключення: USB-інтерфейс; </w:t>
            </w:r>
          </w:p>
          <w:p w:rsidR="0063422A" w:rsidRPr="00C66662" w:rsidRDefault="0063422A" w:rsidP="00C5322C">
            <w:pPr>
              <w:spacing w:after="0" w:line="240" w:lineRule="auto"/>
              <w:jc w:val="both"/>
              <w:rPr>
                <w:rFonts w:ascii="Times New Roman" w:hAnsi="Times New Roman" w:cs="Times New Roman"/>
              </w:rPr>
            </w:pPr>
            <w:r w:rsidRPr="00C66662">
              <w:rPr>
                <w:rFonts w:ascii="Times New Roman" w:hAnsi="Times New Roman" w:cs="Times New Roman"/>
              </w:rPr>
              <w:t>кількість кнопок: не менше ніж три (ліва, права, колесо-кнопка для скролінгу).</w:t>
            </w:r>
          </w:p>
          <w:p w:rsidR="0063422A" w:rsidRPr="00C66662" w:rsidRDefault="0063422A" w:rsidP="00C5322C">
            <w:pPr>
              <w:spacing w:after="0" w:line="240" w:lineRule="auto"/>
              <w:jc w:val="both"/>
              <w:rPr>
                <w:rFonts w:ascii="Times New Roman" w:hAnsi="Times New Roman" w:cs="Times New Roman"/>
              </w:rPr>
            </w:pPr>
          </w:p>
          <w:p w:rsidR="0063422A" w:rsidRDefault="0063422A" w:rsidP="00C5322C">
            <w:pPr>
              <w:spacing w:after="0" w:line="240" w:lineRule="auto"/>
              <w:jc w:val="both"/>
            </w:pPr>
            <w:r w:rsidRPr="00C66662">
              <w:rPr>
                <w:rFonts w:ascii="Times New Roman" w:hAnsi="Times New Roman" w:cs="Times New Roman"/>
              </w:rPr>
              <w:t>Можливість перевірки статусу гарантії на офіційному сайті виробника ноутбука по серійному номеру. Учасник повинен надати пряме посилання на сайт виробника.</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422A" w:rsidRDefault="0063422A" w:rsidP="00C5322C">
            <w:pPr>
              <w:tabs>
                <w:tab w:val="left" w:pos="540"/>
              </w:tabs>
              <w:spacing w:after="0" w:line="240" w:lineRule="auto"/>
            </w:pPr>
            <w:r>
              <w:rPr>
                <w:rFonts w:ascii="Times New Roman" w:eastAsia="Times New Roman" w:hAnsi="Times New Roman" w:cs="Times New Roman"/>
              </w:rPr>
              <w:lastRenderedPageBreak/>
              <w:t>4 шт.</w:t>
            </w:r>
          </w:p>
        </w:tc>
      </w:tr>
    </w:tbl>
    <w:p w:rsidR="0063422A" w:rsidRDefault="0063422A" w:rsidP="0063422A">
      <w:pPr>
        <w:spacing w:after="0" w:line="240" w:lineRule="auto"/>
        <w:rPr>
          <w:rFonts w:ascii="Times New Roman" w:eastAsia="Times New Roman" w:hAnsi="Times New Roman" w:cs="Times New Roman"/>
          <w:b/>
        </w:rPr>
      </w:pPr>
    </w:p>
    <w:p w:rsidR="0063422A" w:rsidRPr="00956D7B" w:rsidRDefault="0063422A" w:rsidP="0063422A">
      <w:pPr>
        <w:spacing w:after="0" w:line="240" w:lineRule="auto"/>
        <w:rPr>
          <w:rFonts w:ascii="Times New Roman" w:eastAsia="Times New Roman" w:hAnsi="Times New Roman" w:cs="Times New Roman"/>
          <w:b/>
          <w:lang w:val="uk-UA"/>
        </w:rPr>
      </w:pPr>
    </w:p>
    <w:p w:rsidR="0063422A" w:rsidRDefault="0063422A" w:rsidP="0063422A">
      <w:pPr>
        <w:spacing w:after="0" w:line="240" w:lineRule="auto"/>
        <w:ind w:firstLine="284"/>
        <w:rPr>
          <w:rFonts w:ascii="Times New Roman" w:eastAsia="Times New Roman" w:hAnsi="Times New Roman" w:cs="Times New Roman"/>
        </w:rPr>
      </w:pPr>
      <w:r>
        <w:rPr>
          <w:rFonts w:ascii="Times New Roman" w:eastAsia="Times New Roman" w:hAnsi="Times New Roman" w:cs="Times New Roman"/>
          <w:b/>
        </w:rPr>
        <w:t>Вимоги щодо товару:</w:t>
      </w:r>
    </w:p>
    <w:p w:rsidR="0063422A" w:rsidRDefault="0063422A" w:rsidP="0063422A">
      <w:pPr>
        <w:spacing w:after="0" w:line="240" w:lineRule="auto"/>
        <w:ind w:firstLine="284"/>
        <w:jc w:val="both"/>
        <w:rPr>
          <w:rFonts w:ascii="Times New Roman" w:eastAsia="Times New Roman" w:hAnsi="Times New Roman" w:cs="Times New Roman"/>
          <w:b/>
          <w:sz w:val="24"/>
          <w:szCs w:val="24"/>
          <w:lang w:val="uk-UA"/>
        </w:rPr>
      </w:pPr>
      <w:r w:rsidRPr="00FC599B">
        <w:rPr>
          <w:rFonts w:ascii="Times New Roman" w:eastAsia="Times New Roman" w:hAnsi="Times New Roman" w:cs="Times New Roman"/>
          <w:b/>
          <w:sz w:val="24"/>
          <w:szCs w:val="24"/>
        </w:rPr>
        <w:t>Технічна специфікація персонального комп'ютера (ноутбука</w:t>
      </w:r>
      <w:r>
        <w:rPr>
          <w:rFonts w:ascii="Times New Roman" w:eastAsia="Times New Roman" w:hAnsi="Times New Roman" w:cs="Times New Roman"/>
          <w:b/>
          <w:sz w:val="24"/>
          <w:szCs w:val="24"/>
        </w:rPr>
        <w:t xml:space="preserve">) повинна відповідати </w:t>
      </w:r>
      <w:r>
        <w:rPr>
          <w:rFonts w:ascii="Times New Roman" w:eastAsia="Times New Roman" w:hAnsi="Times New Roman" w:cs="Times New Roman"/>
          <w:b/>
          <w:sz w:val="24"/>
          <w:szCs w:val="24"/>
          <w:lang w:val="uk-UA"/>
        </w:rPr>
        <w:t>н</w:t>
      </w:r>
      <w:r w:rsidRPr="00FC599B">
        <w:rPr>
          <w:rFonts w:ascii="Times New Roman" w:eastAsia="Times New Roman" w:hAnsi="Times New Roman" w:cs="Times New Roman"/>
          <w:b/>
          <w:sz w:val="24"/>
          <w:szCs w:val="24"/>
        </w:rPr>
        <w:t xml:space="preserve">аказу МОН України </w:t>
      </w:r>
      <w:r w:rsidRPr="00FC599B">
        <w:rPr>
          <w:rFonts w:ascii="Times New Roman" w:eastAsia="Segoe UI Symbol" w:hAnsi="Times New Roman" w:cs="Times New Roman"/>
          <w:b/>
          <w:sz w:val="24"/>
          <w:szCs w:val="24"/>
        </w:rPr>
        <w:t>№</w:t>
      </w:r>
      <w:r w:rsidRPr="00FC599B">
        <w:rPr>
          <w:rFonts w:ascii="Times New Roman" w:eastAsia="Times New Roman" w:hAnsi="Times New Roman" w:cs="Times New Roman"/>
          <w:b/>
          <w:sz w:val="24"/>
          <w:szCs w:val="24"/>
        </w:rPr>
        <w:t>1440 від 02.11.2017 «Про затвердження Типового переліку комп'ютерного обладнання для закладів дошкільної, загальної середньої та професійної (професійно-технічної) освіти» з відповідними доповненнями та змінами</w:t>
      </w:r>
      <w:r>
        <w:rPr>
          <w:rFonts w:ascii="Times New Roman" w:eastAsia="Times New Roman" w:hAnsi="Times New Roman" w:cs="Times New Roman"/>
          <w:b/>
          <w:sz w:val="24"/>
          <w:szCs w:val="24"/>
          <w:lang w:val="uk-UA"/>
        </w:rPr>
        <w:t xml:space="preserve"> у</w:t>
      </w:r>
      <w:r w:rsidRPr="00FC599B">
        <w:rPr>
          <w:rFonts w:ascii="Times New Roman" w:eastAsia="Times New Roman" w:hAnsi="Times New Roman" w:cs="Times New Roman"/>
          <w:b/>
          <w:sz w:val="24"/>
          <w:szCs w:val="24"/>
        </w:rPr>
        <w:t xml:space="preserve"> 202</w:t>
      </w:r>
      <w:r w:rsidRPr="00FC599B">
        <w:rPr>
          <w:rFonts w:ascii="Times New Roman" w:eastAsia="Times New Roman" w:hAnsi="Times New Roman" w:cs="Times New Roman"/>
          <w:b/>
          <w:sz w:val="24"/>
          <w:szCs w:val="24"/>
          <w:lang w:val="uk-UA"/>
        </w:rPr>
        <w:t>1</w:t>
      </w:r>
      <w:r w:rsidRPr="00FC599B">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році</w:t>
      </w:r>
      <w:r w:rsidRPr="00FC599B">
        <w:rPr>
          <w:rFonts w:ascii="Times New Roman" w:eastAsia="Times New Roman" w:hAnsi="Times New Roman" w:cs="Times New Roman"/>
          <w:b/>
          <w:color w:val="000000"/>
          <w:sz w:val="24"/>
          <w:szCs w:val="24"/>
          <w:lang w:val="uk-UA"/>
        </w:rPr>
        <w:t xml:space="preserve"> (</w:t>
      </w:r>
      <w:r>
        <w:rPr>
          <w:rFonts w:ascii="Times New Roman" w:eastAsia="Times New Roman" w:hAnsi="Times New Roman" w:cs="Times New Roman"/>
          <w:b/>
          <w:sz w:val="24"/>
          <w:szCs w:val="24"/>
          <w:lang w:val="uk-UA"/>
        </w:rPr>
        <w:t>н</w:t>
      </w:r>
      <w:r>
        <w:rPr>
          <w:rFonts w:ascii="Times New Roman" w:eastAsia="Times New Roman" w:hAnsi="Times New Roman" w:cs="Times New Roman"/>
          <w:b/>
          <w:sz w:val="24"/>
          <w:szCs w:val="24"/>
        </w:rPr>
        <w:t>аказ</w:t>
      </w:r>
      <w:r w:rsidRPr="00FC599B">
        <w:rPr>
          <w:rFonts w:ascii="Times New Roman" w:eastAsia="Times New Roman" w:hAnsi="Times New Roman" w:cs="Times New Roman"/>
          <w:b/>
          <w:sz w:val="24"/>
          <w:szCs w:val="24"/>
        </w:rPr>
        <w:t xml:space="preserve"> МОН України </w:t>
      </w:r>
      <w:r w:rsidRPr="000330EB">
        <w:rPr>
          <w:rFonts w:ascii="Times New Roman" w:hAnsi="Times New Roman" w:cs="Times New Roman"/>
          <w:b/>
          <w:bCs/>
          <w:sz w:val="24"/>
          <w:szCs w:val="24"/>
          <w:shd w:val="clear" w:color="auto" w:fill="FFFFFF"/>
        </w:rPr>
        <w:t>№ 458</w:t>
      </w:r>
      <w:r w:rsidRPr="000330EB">
        <w:rPr>
          <w:rFonts w:ascii="Times New Roman" w:hAnsi="Times New Roman" w:cs="Times New Roman"/>
          <w:b/>
          <w:bCs/>
          <w:sz w:val="24"/>
          <w:szCs w:val="24"/>
          <w:shd w:val="clear" w:color="auto" w:fill="FFFFFF"/>
          <w:lang w:val="uk-UA"/>
        </w:rPr>
        <w:t xml:space="preserve"> від </w:t>
      </w:r>
      <w:r w:rsidRPr="000330EB">
        <w:rPr>
          <w:rFonts w:ascii="Times New Roman" w:hAnsi="Times New Roman" w:cs="Times New Roman"/>
          <w:b/>
          <w:bCs/>
          <w:sz w:val="24"/>
          <w:szCs w:val="24"/>
          <w:shd w:val="clear" w:color="auto" w:fill="FFFFFF"/>
        </w:rPr>
        <w:t>27.04.2021 </w:t>
      </w:r>
      <w:r w:rsidRPr="00FC599B">
        <w:rPr>
          <w:rFonts w:ascii="Times New Roman" w:eastAsia="Times New Roman" w:hAnsi="Times New Roman" w:cs="Times New Roman"/>
          <w:b/>
          <w:sz w:val="24"/>
          <w:szCs w:val="24"/>
          <w:lang w:val="uk-UA"/>
        </w:rPr>
        <w:t>)</w:t>
      </w:r>
    </w:p>
    <w:p w:rsidR="0063422A" w:rsidRPr="00FC599B" w:rsidRDefault="0063422A" w:rsidP="0063422A">
      <w:pPr>
        <w:spacing w:after="0" w:line="240" w:lineRule="auto"/>
        <w:ind w:firstLine="284"/>
        <w:jc w:val="both"/>
        <w:rPr>
          <w:rFonts w:ascii="Times New Roman" w:eastAsia="Times New Roman" w:hAnsi="Times New Roman" w:cs="Times New Roman"/>
          <w:b/>
          <w:sz w:val="24"/>
          <w:szCs w:val="24"/>
          <w:lang w:val="uk-UA"/>
        </w:rPr>
      </w:pPr>
    </w:p>
    <w:p w:rsidR="0063422A" w:rsidRPr="00956D7B" w:rsidRDefault="0063422A" w:rsidP="0063422A">
      <w:pPr>
        <w:pStyle w:val="a3"/>
        <w:numPr>
          <w:ilvl w:val="0"/>
          <w:numId w:val="1"/>
        </w:numPr>
        <w:spacing w:after="0" w:line="240" w:lineRule="auto"/>
        <w:jc w:val="both"/>
        <w:rPr>
          <w:rFonts w:ascii="Times New Roman" w:hAnsi="Times New Roman" w:cs="Times New Roman"/>
          <w:iCs/>
          <w:color w:val="000000" w:themeColor="text1"/>
          <w:lang w:val="uk-UA"/>
        </w:rPr>
      </w:pPr>
      <w:r w:rsidRPr="00956D7B">
        <w:rPr>
          <w:rFonts w:ascii="Times New Roman" w:hAnsi="Times New Roman" w:cs="Times New Roman"/>
          <w:color w:val="000000" w:themeColor="text1"/>
          <w:lang w:val="uk-UA"/>
        </w:rPr>
        <w:t>Надати порівняльну таблицю відповідності запропонованого товару технічним вимогам Замовника (обов‘язково зазначається виробник та модель для можливості перевірки запропонованого обладнання технічним вимогам Замовника; у разі відсутності зазначених вимог пропозиція вважається такою, що не відповідає вимогам та відхиляється).</w:t>
      </w:r>
    </w:p>
    <w:p w:rsidR="0063422A" w:rsidRPr="00956D7B" w:rsidRDefault="0063422A" w:rsidP="0063422A">
      <w:pPr>
        <w:pStyle w:val="a3"/>
        <w:numPr>
          <w:ilvl w:val="0"/>
          <w:numId w:val="1"/>
        </w:numPr>
        <w:spacing w:after="0" w:line="240" w:lineRule="auto"/>
        <w:jc w:val="both"/>
        <w:rPr>
          <w:rFonts w:ascii="Times New Roman" w:hAnsi="Times New Roman" w:cs="Times New Roman"/>
          <w:iCs/>
          <w:color w:val="000000"/>
          <w:lang w:val="uk-UA"/>
        </w:rPr>
      </w:pPr>
      <w:r w:rsidRPr="00956D7B">
        <w:rPr>
          <w:rFonts w:ascii="Times New Roman" w:hAnsi="Times New Roman" w:cs="Times New Roman"/>
          <w:color w:val="000000" w:themeColor="text1"/>
        </w:rPr>
        <w:t xml:space="preserve">Для підтвердження легального походження запропонованого товару (ноутбука), Учасник повинен надати Лист-авторизацію на участь в торгах від виробника та/або офіційного дистриб’ютора, наданий Учаснику 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 </w:t>
      </w:r>
    </w:p>
    <w:p w:rsidR="0063422A" w:rsidRPr="00956D7B" w:rsidRDefault="0063422A" w:rsidP="0063422A">
      <w:pPr>
        <w:pStyle w:val="a3"/>
        <w:numPr>
          <w:ilvl w:val="0"/>
          <w:numId w:val="1"/>
        </w:numPr>
        <w:spacing w:after="0" w:line="240" w:lineRule="auto"/>
        <w:jc w:val="both"/>
        <w:rPr>
          <w:rFonts w:ascii="Times New Roman" w:hAnsi="Times New Roman" w:cs="Times New Roman"/>
          <w:color w:val="000000" w:themeColor="text1"/>
        </w:rPr>
      </w:pPr>
      <w:r w:rsidRPr="00956D7B">
        <w:rPr>
          <w:rFonts w:ascii="Times New Roman" w:hAnsi="Times New Roman" w:cs="Times New Roman"/>
          <w:color w:val="000000" w:themeColor="text1"/>
        </w:rPr>
        <w:t>Копію декларації про відповідність запропонованого комп’ютера вимогам відповідних технічних регламентів.</w:t>
      </w:r>
    </w:p>
    <w:p w:rsidR="0063422A" w:rsidRPr="00956D7B" w:rsidRDefault="0063422A" w:rsidP="0063422A">
      <w:pPr>
        <w:pStyle w:val="a3"/>
        <w:numPr>
          <w:ilvl w:val="0"/>
          <w:numId w:val="1"/>
        </w:numPr>
        <w:spacing w:after="0" w:line="240" w:lineRule="auto"/>
        <w:jc w:val="both"/>
        <w:rPr>
          <w:rFonts w:ascii="Times New Roman" w:hAnsi="Times New Roman" w:cs="Times New Roman"/>
          <w:color w:val="000000" w:themeColor="text1"/>
        </w:rPr>
      </w:pPr>
      <w:r w:rsidRPr="00956D7B">
        <w:rPr>
          <w:rFonts w:ascii="Times New Roman" w:hAnsi="Times New Roman" w:cs="Times New Roman"/>
          <w:color w:val="000000" w:themeColor="text1"/>
        </w:rPr>
        <w:t>Копію висновку санітарно-епідеміологічної експертизи на комп'ютер дійсного на дату розкриття кваліфікаційних пропозиції.</w:t>
      </w:r>
    </w:p>
    <w:p w:rsidR="0063422A" w:rsidRPr="00956D7B" w:rsidRDefault="0063422A" w:rsidP="0063422A">
      <w:pPr>
        <w:pStyle w:val="a3"/>
        <w:numPr>
          <w:ilvl w:val="0"/>
          <w:numId w:val="1"/>
        </w:numPr>
        <w:spacing w:after="0" w:line="240" w:lineRule="auto"/>
        <w:ind w:right="536"/>
        <w:jc w:val="both"/>
        <w:rPr>
          <w:rFonts w:ascii="Times New Roman" w:hAnsi="Times New Roman" w:cs="Times New Roman"/>
          <w:iCs/>
          <w:color w:val="000000" w:themeColor="text1"/>
        </w:rPr>
      </w:pPr>
      <w:r w:rsidRPr="00956D7B">
        <w:rPr>
          <w:rFonts w:ascii="Times New Roman" w:hAnsi="Times New Roman" w:cs="Times New Roman"/>
          <w:color w:val="000000" w:themeColor="text1"/>
        </w:rPr>
        <w:t>Гарантійний лист щодо гарантії на товар. Термін гарантії на товар з моменту введення його в експлуатацію має складати не менше 12 місяців.</w:t>
      </w:r>
    </w:p>
    <w:p w:rsidR="0063422A" w:rsidRPr="00956D7B" w:rsidRDefault="0063422A" w:rsidP="0063422A">
      <w:pPr>
        <w:pStyle w:val="a3"/>
        <w:numPr>
          <w:ilvl w:val="0"/>
          <w:numId w:val="1"/>
        </w:numPr>
        <w:spacing w:after="0" w:line="240" w:lineRule="auto"/>
        <w:jc w:val="both"/>
        <w:rPr>
          <w:rFonts w:ascii="Times New Roman" w:hAnsi="Times New Roman" w:cs="Times New Roman"/>
          <w:color w:val="000000" w:themeColor="text1"/>
        </w:rPr>
      </w:pPr>
      <w:r w:rsidRPr="00956D7B">
        <w:rPr>
          <w:rFonts w:ascii="Times New Roman" w:hAnsi="Times New Roman" w:cs="Times New Roman"/>
          <w:color w:val="000000" w:themeColor="text1"/>
        </w:rPr>
        <w:t>Інформаційна довідка у довільній формі, на фірмовому бланку, підписана уповноваженою посадовою особою учасника про те, що товар, запропонований Учасником, є новим (2020-20</w:t>
      </w:r>
      <w:r w:rsidRPr="00956D7B">
        <w:rPr>
          <w:rFonts w:ascii="Times New Roman" w:hAnsi="Times New Roman" w:cs="Times New Roman"/>
          <w:color w:val="000000" w:themeColor="text1"/>
          <w:lang w:val="uk-UA"/>
        </w:rPr>
        <w:t>2</w:t>
      </w:r>
      <w:r w:rsidRPr="00956D7B">
        <w:rPr>
          <w:rFonts w:ascii="Times New Roman" w:hAnsi="Times New Roman" w:cs="Times New Roman"/>
          <w:color w:val="000000" w:themeColor="text1"/>
        </w:rPr>
        <w:t>1 року виготовлення) та якісним.</w:t>
      </w:r>
    </w:p>
    <w:p w:rsidR="0063422A" w:rsidRPr="00274B54" w:rsidRDefault="0063422A" w:rsidP="00274B54">
      <w:pPr>
        <w:pStyle w:val="a3"/>
        <w:numPr>
          <w:ilvl w:val="0"/>
          <w:numId w:val="1"/>
        </w:numPr>
        <w:spacing w:after="0" w:line="240" w:lineRule="auto"/>
        <w:jc w:val="both"/>
        <w:rPr>
          <w:rFonts w:ascii="Times New Roman" w:hAnsi="Times New Roman" w:cs="Times New Roman"/>
          <w:color w:val="000000" w:themeColor="text1"/>
        </w:rPr>
      </w:pPr>
      <w:r w:rsidRPr="00956D7B">
        <w:rPr>
          <w:rFonts w:ascii="Times New Roman" w:hAnsi="Times New Roman" w:cs="Times New Roman"/>
          <w:color w:val="000000" w:themeColor="text1"/>
          <w:lang w:val="uk-UA"/>
        </w:rPr>
        <w:t xml:space="preserve">Довідка в довільній формі про наявність власного сервісного центру учасника або із зазначенням відомостей про авторизований сервісний центр виробника/офіційного представника виробника із наданням підтвердження співпраці з учасником щодо гарантійного обслуговування запропонованого товару та зазначенням його гарантійного строку. </w:t>
      </w:r>
      <w:r w:rsidRPr="00956D7B">
        <w:rPr>
          <w:rFonts w:ascii="Times New Roman" w:hAnsi="Times New Roman" w:cs="Times New Roman"/>
          <w:color w:val="000000" w:themeColor="text1"/>
        </w:rPr>
        <w:t>Довідка повинна містити наступні відомості:  конт тел, адресу, ел. пошту та його графік роботи, а також дані (ПІБ та конт тел.) особи, відповідальної за гарантійне обслуговування запропонованого учасником товару до закупівлі.</w:t>
      </w:r>
    </w:p>
    <w:p w:rsidR="0063422A" w:rsidRDefault="0063422A" w:rsidP="0063422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Примітка:</w:t>
      </w:r>
      <w:r>
        <w:rPr>
          <w:rFonts w:ascii="Times New Roman" w:eastAsia="Times New Roman" w:hAnsi="Times New Roman" w:cs="Times New Roman"/>
        </w:rPr>
        <w:t xml:space="preserve"> </w:t>
      </w:r>
      <w:r>
        <w:rPr>
          <w:rFonts w:ascii="Times New Roman" w:eastAsia="Times New Roman" w:hAnsi="Times New Roman" w:cs="Times New Roman"/>
          <w:b/>
        </w:rPr>
        <w:t>До усіх вищезазначених матеріалів (товарів), що містять посилання на конкретні торговельну марку чи фірму, патент, конструкцію або тип предмета закупівлі, джерело його походження або виробника, застосовується вираз «або еквівалент». Це не є вимогою постачання даної конкретної торгівельної марки, патенту, конструкції або типу предмета закупівлі, джерело його походження або виробника. Усі показники та функціональні можливості еквіваленту мають бути не гірш ніж заявлені замовником.</w:t>
      </w:r>
    </w:p>
    <w:p w:rsidR="0063422A" w:rsidRDefault="0063422A" w:rsidP="0063422A">
      <w:pPr>
        <w:rPr>
          <w:rFonts w:ascii="Times New Roman" w:eastAsia="Times New Roman" w:hAnsi="Times New Roman" w:cs="Times New Roman"/>
          <w:b/>
          <w:lang w:val="uk-UA"/>
        </w:rPr>
      </w:pPr>
    </w:p>
    <w:p w:rsidR="00274B54" w:rsidRDefault="00274B54" w:rsidP="00274B54">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lang w:val="uk-UA"/>
        </w:rPr>
        <w:t>Очікувана вартість предмету закупівлі «</w:t>
      </w:r>
      <w:r>
        <w:rPr>
          <w:rFonts w:ascii="Times New Roman" w:eastAsia="Times New Roman" w:hAnsi="Times New Roman" w:cs="Times New Roman"/>
          <w:b/>
        </w:rPr>
        <w:t>Ноутбук</w:t>
      </w:r>
      <w:r>
        <w:rPr>
          <w:rFonts w:ascii="Times New Roman" w:eastAsia="Times New Roman" w:hAnsi="Times New Roman" w:cs="Times New Roman"/>
          <w:b/>
          <w:lang w:val="uk-UA"/>
        </w:rPr>
        <w:t xml:space="preserve"> </w:t>
      </w:r>
      <w:r w:rsidRPr="00243D68">
        <w:rPr>
          <w:rFonts w:ascii="Times New Roman" w:eastAsia="Times New Roman" w:hAnsi="Times New Roman" w:cs="Times New Roman"/>
          <w:b/>
          <w:sz w:val="20"/>
          <w:lang w:val="uk-UA"/>
        </w:rPr>
        <w:t>для НУШ</w:t>
      </w:r>
      <w:r>
        <w:rPr>
          <w:rFonts w:ascii="Times New Roman" w:eastAsia="Times New Roman" w:hAnsi="Times New Roman" w:cs="Times New Roman"/>
          <w:b/>
          <w:lang w:val="uk-UA"/>
        </w:rPr>
        <w:t>,</w:t>
      </w:r>
      <w:r>
        <w:rPr>
          <w:rFonts w:ascii="Times New Roman" w:eastAsia="Times New Roman" w:hAnsi="Times New Roman" w:cs="Times New Roman"/>
          <w:b/>
        </w:rPr>
        <w:t xml:space="preserve"> ДК 021:2015 – 30210000-4</w:t>
      </w:r>
    </w:p>
    <w:p w:rsidR="00367601" w:rsidRPr="00274B54" w:rsidRDefault="00274B54">
      <w:pPr>
        <w:rPr>
          <w:rFonts w:ascii="Times New Roman" w:eastAsia="Times New Roman" w:hAnsi="Times New Roman" w:cs="Times New Roman"/>
          <w:b/>
          <w:lang w:val="uk-UA"/>
        </w:rPr>
      </w:pPr>
      <w:r>
        <w:rPr>
          <w:rFonts w:ascii="Times New Roman" w:eastAsia="Times New Roman" w:hAnsi="Times New Roman" w:cs="Times New Roman"/>
          <w:b/>
        </w:rPr>
        <w:t>«Машини для обробки даних (апаратна частина)»</w:t>
      </w:r>
      <w:r>
        <w:rPr>
          <w:rFonts w:ascii="Times New Roman" w:eastAsia="Times New Roman" w:hAnsi="Times New Roman" w:cs="Times New Roman"/>
          <w:b/>
          <w:lang w:val="uk-UA"/>
        </w:rPr>
        <w:t>-74199,00грн, з ПДВ. Оголошено17.09.21р</w:t>
      </w:r>
      <w:bookmarkStart w:id="0" w:name="_GoBack"/>
      <w:bookmarkEnd w:id="0"/>
    </w:p>
    <w:sectPr w:rsidR="00367601" w:rsidRPr="00274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01861"/>
    <w:multiLevelType w:val="hybridMultilevel"/>
    <w:tmpl w:val="A252B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D3"/>
    <w:rsid w:val="00274B54"/>
    <w:rsid w:val="00367601"/>
    <w:rsid w:val="0063422A"/>
    <w:rsid w:val="0097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0EB"/>
  <w15:chartTrackingRefBased/>
  <w15:docId w15:val="{32306EE9-AC12-46A0-B620-2A1A6A83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2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422A"/>
    <w:pPr>
      <w:ind w:left="720"/>
      <w:contextualSpacing/>
    </w:pPr>
  </w:style>
  <w:style w:type="character" w:customStyle="1" w:styleId="a4">
    <w:name w:val="Абзац списка Знак"/>
    <w:link w:val="a3"/>
    <w:uiPriority w:val="34"/>
    <w:locked/>
    <w:rsid w:val="0063422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5559</Characters>
  <Application>Microsoft Office Word</Application>
  <DocSecurity>0</DocSecurity>
  <Lines>46</Lines>
  <Paragraphs>13</Paragraphs>
  <ScaleCrop>false</ScaleCrop>
  <Company>HP</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2021-11-05T18:14:00Z</dcterms:created>
  <dcterms:modified xsi:type="dcterms:W3CDTF">2021-11-05T19:03:00Z</dcterms:modified>
</cp:coreProperties>
</file>